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FA" w:rsidRPr="00392B36" w:rsidRDefault="00392B36" w:rsidP="00392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2B36">
        <w:rPr>
          <w:rFonts w:ascii="Times New Roman" w:hAnsi="Times New Roman" w:cs="Times New Roman"/>
          <w:sz w:val="28"/>
          <w:szCs w:val="28"/>
        </w:rPr>
        <w:t>Утверждаю:</w:t>
      </w:r>
    </w:p>
    <w:p w:rsidR="00392B36" w:rsidRPr="00392B36" w:rsidRDefault="00392B36" w:rsidP="00392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  <w:t>Директор МУК «КДЦ</w:t>
      </w:r>
    </w:p>
    <w:p w:rsidR="00392B36" w:rsidRPr="00392B36" w:rsidRDefault="00392B36" w:rsidP="00392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2B36"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Pr="00392B36">
        <w:rPr>
          <w:rFonts w:ascii="Times New Roman" w:hAnsi="Times New Roman" w:cs="Times New Roman"/>
          <w:sz w:val="28"/>
          <w:szCs w:val="28"/>
        </w:rPr>
        <w:t xml:space="preserve"> с/п»</w:t>
      </w:r>
    </w:p>
    <w:p w:rsidR="00392B36" w:rsidRPr="00392B36" w:rsidRDefault="00392B36" w:rsidP="00392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2B36">
        <w:rPr>
          <w:rFonts w:ascii="Times New Roman" w:hAnsi="Times New Roman" w:cs="Times New Roman"/>
          <w:sz w:val="28"/>
          <w:szCs w:val="28"/>
        </w:rPr>
        <w:t>Е.А.Пономарёва</w:t>
      </w:r>
      <w:proofErr w:type="spellEnd"/>
    </w:p>
    <w:p w:rsidR="00392B36" w:rsidRDefault="00392B36" w:rsidP="00392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</w:r>
      <w:r w:rsidRPr="00392B36">
        <w:rPr>
          <w:rFonts w:ascii="Times New Roman" w:hAnsi="Times New Roman" w:cs="Times New Roman"/>
          <w:sz w:val="28"/>
          <w:szCs w:val="28"/>
        </w:rPr>
        <w:tab/>
        <w:t>11 09.2019 год</w:t>
      </w:r>
    </w:p>
    <w:p w:rsidR="00392B36" w:rsidRDefault="00392B36" w:rsidP="00392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4B21" w:rsidRPr="00913152" w:rsidRDefault="00392B36" w:rsidP="00913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152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92B36" w:rsidRPr="00913152" w:rsidRDefault="00392B36" w:rsidP="00913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152">
        <w:rPr>
          <w:rFonts w:ascii="Times New Roman" w:hAnsi="Times New Roman" w:cs="Times New Roman"/>
          <w:b/>
          <w:sz w:val="28"/>
          <w:szCs w:val="28"/>
        </w:rPr>
        <w:t>о проведении музейного урока</w:t>
      </w:r>
      <w:r w:rsidR="00394B21" w:rsidRPr="00913152">
        <w:rPr>
          <w:rFonts w:ascii="Times New Roman" w:hAnsi="Times New Roman" w:cs="Times New Roman"/>
          <w:b/>
          <w:sz w:val="28"/>
          <w:szCs w:val="28"/>
        </w:rPr>
        <w:t xml:space="preserve"> «Русская эскадра у мыса Тендра»</w:t>
      </w:r>
    </w:p>
    <w:p w:rsidR="002D36C7" w:rsidRDefault="002D36C7" w:rsidP="00392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5BE" w:rsidRPr="002D36C7" w:rsidRDefault="002D36C7" w:rsidP="002D36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 сентября 2019 года для детей, заведующим музейным сектором Литвиновой Галиной Павловной, был проведён музейный урок «Русская эскадра у мыса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145BE" w:rsidRPr="002D36C7" w:rsidRDefault="006145BE" w:rsidP="002D36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6C7">
        <w:rPr>
          <w:rFonts w:ascii="Times New Roman" w:hAnsi="Times New Roman" w:cs="Times New Roman"/>
          <w:sz w:val="28"/>
          <w:szCs w:val="28"/>
        </w:rPr>
        <w:t xml:space="preserve">11 сентября отмечается один из Дней воинской славы России — День победы русской эскадры под командованием Ф.Ф. Ушакова над турецкой эскадрой у мыса </w:t>
      </w:r>
      <w:proofErr w:type="spellStart"/>
      <w:r w:rsidRPr="002D36C7">
        <w:rPr>
          <w:rFonts w:ascii="Times New Roman" w:hAnsi="Times New Roman" w:cs="Times New Roman"/>
          <w:sz w:val="28"/>
          <w:szCs w:val="28"/>
        </w:rPr>
        <w:t>Тендра</w:t>
      </w:r>
      <w:proofErr w:type="spellEnd"/>
      <w:r w:rsidRPr="002D36C7">
        <w:rPr>
          <w:rFonts w:ascii="Times New Roman" w:hAnsi="Times New Roman" w:cs="Times New Roman"/>
          <w:sz w:val="28"/>
          <w:szCs w:val="28"/>
        </w:rPr>
        <w:t xml:space="preserve"> (1790 год). </w:t>
      </w:r>
    </w:p>
    <w:p w:rsidR="006145BE" w:rsidRPr="002D36C7" w:rsidRDefault="006145BE" w:rsidP="002D36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6C7">
        <w:rPr>
          <w:rFonts w:ascii="Times New Roman" w:hAnsi="Times New Roman" w:cs="Times New Roman"/>
          <w:sz w:val="28"/>
          <w:szCs w:val="28"/>
        </w:rPr>
        <w:t xml:space="preserve">В русско-турецкой войне 1787-1791 годов русским сухопутным силам успешно содействовал Черноморский флот под командованием контр-адмирала Федора Ушакова. Одним из важнейших событий этой войны стала победа русской эскадры над турками у мыса </w:t>
      </w:r>
      <w:proofErr w:type="spellStart"/>
      <w:r w:rsidRPr="002D36C7">
        <w:rPr>
          <w:rFonts w:ascii="Times New Roman" w:hAnsi="Times New Roman" w:cs="Times New Roman"/>
          <w:sz w:val="28"/>
          <w:szCs w:val="28"/>
        </w:rPr>
        <w:t>Тендра</w:t>
      </w:r>
      <w:proofErr w:type="spellEnd"/>
      <w:r w:rsidRPr="002D36C7">
        <w:rPr>
          <w:rFonts w:ascii="Times New Roman" w:hAnsi="Times New Roman" w:cs="Times New Roman"/>
          <w:sz w:val="28"/>
          <w:szCs w:val="28"/>
        </w:rPr>
        <w:t xml:space="preserve"> в северо-восточной части Черного моря.</w:t>
      </w:r>
    </w:p>
    <w:p w:rsidR="006145BE" w:rsidRPr="002D36C7" w:rsidRDefault="00392B36" w:rsidP="002D36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6C7">
        <w:rPr>
          <w:rFonts w:ascii="Times New Roman" w:hAnsi="Times New Roman" w:cs="Times New Roman"/>
          <w:sz w:val="28"/>
          <w:szCs w:val="28"/>
        </w:rPr>
        <w:t xml:space="preserve"> </w:t>
      </w:r>
      <w:r w:rsidR="006145BE" w:rsidRPr="002D36C7">
        <w:rPr>
          <w:rFonts w:ascii="Times New Roman" w:hAnsi="Times New Roman" w:cs="Times New Roman"/>
          <w:sz w:val="28"/>
          <w:szCs w:val="28"/>
        </w:rPr>
        <w:t>(28 августа) 8 сентября 1790 года в результате напряженного боя 7 турецких кораблей сдались, остальные спаслись бегством. Во время сражения турки потеряли свыше 2 тысяч человек, в том числе более 700 пленными.</w:t>
      </w:r>
    </w:p>
    <w:p w:rsidR="006145BE" w:rsidRPr="002D36C7" w:rsidRDefault="006145BE" w:rsidP="002D36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6C7">
        <w:rPr>
          <w:rFonts w:ascii="Times New Roman" w:hAnsi="Times New Roman" w:cs="Times New Roman"/>
          <w:sz w:val="28"/>
          <w:szCs w:val="28"/>
        </w:rPr>
        <w:t>Русский флот, состоявший из 10 линейных кораблей, 6 фрегатов, 1 бомбардирского корабля, 20 вспомогательных судов, около 800 орудий, потерь в кораблях не имел, поги</w:t>
      </w:r>
      <w:r w:rsidR="00392B36" w:rsidRPr="002D36C7">
        <w:rPr>
          <w:rFonts w:ascii="Times New Roman" w:hAnsi="Times New Roman" w:cs="Times New Roman"/>
          <w:sz w:val="28"/>
          <w:szCs w:val="28"/>
        </w:rPr>
        <w:t>бли 21 человек, 25 были ранены.</w:t>
      </w:r>
    </w:p>
    <w:p w:rsidR="006145BE" w:rsidRPr="002D36C7" w:rsidRDefault="006145BE" w:rsidP="002D36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6C7">
        <w:rPr>
          <w:rFonts w:ascii="Times New Roman" w:hAnsi="Times New Roman" w:cs="Times New Roman"/>
          <w:sz w:val="28"/>
          <w:szCs w:val="28"/>
        </w:rPr>
        <w:t xml:space="preserve">Победа у мыса </w:t>
      </w:r>
      <w:proofErr w:type="spellStart"/>
      <w:r w:rsidRPr="002D36C7">
        <w:rPr>
          <w:rFonts w:ascii="Times New Roman" w:hAnsi="Times New Roman" w:cs="Times New Roman"/>
          <w:sz w:val="28"/>
          <w:szCs w:val="28"/>
        </w:rPr>
        <w:t>Тендра</w:t>
      </w:r>
      <w:proofErr w:type="spellEnd"/>
      <w:r w:rsidRPr="002D36C7">
        <w:rPr>
          <w:rFonts w:ascii="Times New Roman" w:hAnsi="Times New Roman" w:cs="Times New Roman"/>
          <w:sz w:val="28"/>
          <w:szCs w:val="28"/>
        </w:rPr>
        <w:t xml:space="preserve"> в военной кампании 1790 года обеспечила прочное господство</w:t>
      </w:r>
      <w:r w:rsidR="00392B36" w:rsidRPr="002D36C7">
        <w:rPr>
          <w:rFonts w:ascii="Times New Roman" w:hAnsi="Times New Roman" w:cs="Times New Roman"/>
          <w:sz w:val="28"/>
          <w:szCs w:val="28"/>
        </w:rPr>
        <w:t xml:space="preserve"> русского флота на Черном море.</w:t>
      </w:r>
    </w:p>
    <w:p w:rsidR="006145BE" w:rsidRPr="002D36C7" w:rsidRDefault="006145BE" w:rsidP="002D36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6C7">
        <w:rPr>
          <w:rFonts w:ascii="Times New Roman" w:hAnsi="Times New Roman" w:cs="Times New Roman"/>
          <w:sz w:val="28"/>
          <w:szCs w:val="28"/>
        </w:rPr>
        <w:t>Блестящая победа русского флота также обеспечила прорыв к Измаилу Днепровской флотилии, оказавшей большую помощь сухопутной армии во взятии крепости. А Федора Федоровича Ушакова в России прозвали «морской Суворов».</w:t>
      </w:r>
    </w:p>
    <w:p w:rsidR="006145BE" w:rsidRPr="002D36C7" w:rsidRDefault="006145BE" w:rsidP="002D36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6C7">
        <w:rPr>
          <w:rFonts w:ascii="Times New Roman" w:hAnsi="Times New Roman" w:cs="Times New Roman"/>
          <w:sz w:val="28"/>
          <w:szCs w:val="28"/>
        </w:rPr>
        <w:t xml:space="preserve">Победа Черноморского флота при </w:t>
      </w:r>
      <w:proofErr w:type="spellStart"/>
      <w:r w:rsidRPr="002D36C7">
        <w:rPr>
          <w:rFonts w:ascii="Times New Roman" w:hAnsi="Times New Roman" w:cs="Times New Roman"/>
          <w:sz w:val="28"/>
          <w:szCs w:val="28"/>
        </w:rPr>
        <w:t>Тендре</w:t>
      </w:r>
      <w:proofErr w:type="spellEnd"/>
      <w:r w:rsidRPr="002D36C7">
        <w:rPr>
          <w:rFonts w:ascii="Times New Roman" w:hAnsi="Times New Roman" w:cs="Times New Roman"/>
          <w:sz w:val="28"/>
          <w:szCs w:val="28"/>
        </w:rPr>
        <w:t xml:space="preserve"> была полной, внесла весомый вклад в исход войны, позволила очистить северо-западную часть Черного моря от кораблей противника и открыла свободный выход кораблям </w:t>
      </w:r>
      <w:proofErr w:type="spellStart"/>
      <w:r w:rsidRPr="002D36C7">
        <w:rPr>
          <w:rFonts w:ascii="Times New Roman" w:hAnsi="Times New Roman" w:cs="Times New Roman"/>
          <w:sz w:val="28"/>
          <w:szCs w:val="28"/>
        </w:rPr>
        <w:t>Лиманской</w:t>
      </w:r>
      <w:proofErr w:type="spellEnd"/>
      <w:r w:rsidRPr="002D36C7">
        <w:rPr>
          <w:rFonts w:ascii="Times New Roman" w:hAnsi="Times New Roman" w:cs="Times New Roman"/>
          <w:sz w:val="28"/>
          <w:szCs w:val="28"/>
        </w:rPr>
        <w:t xml:space="preserve"> флотилии в море. В результате при содействии вошедшей в Дунай русской флотилии российские войска взяли крепости </w:t>
      </w:r>
      <w:proofErr w:type="spellStart"/>
      <w:r w:rsidRPr="002D36C7">
        <w:rPr>
          <w:rFonts w:ascii="Times New Roman" w:hAnsi="Times New Roman" w:cs="Times New Roman"/>
          <w:sz w:val="28"/>
          <w:szCs w:val="28"/>
        </w:rPr>
        <w:t>Килия</w:t>
      </w:r>
      <w:proofErr w:type="spellEnd"/>
      <w:r w:rsidRPr="002D3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6C7">
        <w:rPr>
          <w:rFonts w:ascii="Times New Roman" w:hAnsi="Times New Roman" w:cs="Times New Roman"/>
          <w:sz w:val="28"/>
          <w:szCs w:val="28"/>
        </w:rPr>
        <w:t>Тул</w:t>
      </w:r>
      <w:r w:rsidR="00392B36" w:rsidRPr="002D36C7">
        <w:rPr>
          <w:rFonts w:ascii="Times New Roman" w:hAnsi="Times New Roman" w:cs="Times New Roman"/>
          <w:sz w:val="28"/>
          <w:szCs w:val="28"/>
        </w:rPr>
        <w:t>ьча</w:t>
      </w:r>
      <w:proofErr w:type="spellEnd"/>
      <w:r w:rsidR="00392B36" w:rsidRPr="002D3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2B36" w:rsidRPr="002D36C7">
        <w:rPr>
          <w:rFonts w:ascii="Times New Roman" w:hAnsi="Times New Roman" w:cs="Times New Roman"/>
          <w:sz w:val="28"/>
          <w:szCs w:val="28"/>
        </w:rPr>
        <w:t>Исакчи</w:t>
      </w:r>
      <w:proofErr w:type="spellEnd"/>
      <w:r w:rsidR="00392B36" w:rsidRPr="002D36C7">
        <w:rPr>
          <w:rFonts w:ascii="Times New Roman" w:hAnsi="Times New Roman" w:cs="Times New Roman"/>
          <w:sz w:val="28"/>
          <w:szCs w:val="28"/>
        </w:rPr>
        <w:t xml:space="preserve"> и, наконец, Измаил.</w:t>
      </w:r>
    </w:p>
    <w:p w:rsidR="006145BE" w:rsidRDefault="006145BE" w:rsidP="002D36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6C7">
        <w:rPr>
          <w:rFonts w:ascii="Times New Roman" w:hAnsi="Times New Roman" w:cs="Times New Roman"/>
          <w:sz w:val="28"/>
          <w:szCs w:val="28"/>
        </w:rPr>
        <w:t>Тендра</w:t>
      </w:r>
      <w:proofErr w:type="spellEnd"/>
      <w:r w:rsidRPr="002D36C7">
        <w:rPr>
          <w:rFonts w:ascii="Times New Roman" w:hAnsi="Times New Roman" w:cs="Times New Roman"/>
          <w:sz w:val="28"/>
          <w:szCs w:val="28"/>
        </w:rPr>
        <w:t xml:space="preserve"> вписана в историю мирового военно-морского искусства. Адмирал Ушаков стал одним из первых российских флагманов, признанных Европой, и новатором маневренной тактики морского боя, которая оправдала </w:t>
      </w:r>
      <w:r w:rsidRPr="002D36C7">
        <w:rPr>
          <w:rFonts w:ascii="Times New Roman" w:hAnsi="Times New Roman" w:cs="Times New Roman"/>
          <w:sz w:val="28"/>
          <w:szCs w:val="28"/>
        </w:rPr>
        <w:lastRenderedPageBreak/>
        <w:t>себя в сражении, привела к уничтожению господства Турции на Черном море и утвердила положение России на его берегах.</w:t>
      </w:r>
    </w:p>
    <w:p w:rsidR="00FE342B" w:rsidRDefault="00FE342B" w:rsidP="002D36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6C7" w:rsidRDefault="002D36C7" w:rsidP="002D36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присутствовало 10 человек.</w:t>
      </w:r>
    </w:p>
    <w:p w:rsidR="00913152" w:rsidRDefault="00913152" w:rsidP="002D36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36C7" w:rsidRDefault="002D36C7" w:rsidP="002D36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7659" cy="201798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140" cy="202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42B" w:rsidRDefault="00FE342B" w:rsidP="002D36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42B" w:rsidRDefault="00FE342B" w:rsidP="002D36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музейным сектором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Г.П.Литвинова</w:t>
      </w:r>
      <w:proofErr w:type="spellEnd"/>
    </w:p>
    <w:p w:rsidR="00FE342B" w:rsidRPr="002D36C7" w:rsidRDefault="00FE342B" w:rsidP="002D36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38-9-71</w:t>
      </w:r>
    </w:p>
    <w:sectPr w:rsidR="00FE342B" w:rsidRPr="002D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BE"/>
    <w:rsid w:val="002D36C7"/>
    <w:rsid w:val="00392B36"/>
    <w:rsid w:val="00394B21"/>
    <w:rsid w:val="006145BE"/>
    <w:rsid w:val="008547FA"/>
    <w:rsid w:val="00913152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5C84"/>
  <w15:chartTrackingRefBased/>
  <w15:docId w15:val="{19E17E65-5BDB-4234-A6A7-B63E3899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2019-09-11T08:22:00Z</dcterms:created>
  <dcterms:modified xsi:type="dcterms:W3CDTF">2019-09-12T13:28:00Z</dcterms:modified>
</cp:coreProperties>
</file>