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14:paraId="672A6659" wp14:textId="77777777">
      <w:pPr>
        <w:pStyle w:val="Normal"/>
        <w:numPr>
          <w:ilvl w:val="0"/>
          <w:numId w:val="0"/>
        </w:numPr>
        <w:tabs>
          <w:tab w:val="clear" w:pos="708"/>
          <w:tab w:val="left" w:leader="none" w:pos="9214"/>
        </w:tabs>
        <w:ind w:right="-1" w:firstLine="284"/>
        <w:outlineLvl w:val="0"/>
        <w:rPr>
          <w:sz w:val="16"/>
          <w:szCs w:val="16"/>
        </w:rPr>
      </w:pPr>
      <w:r>
        <w:rPr>
          <w:sz w:val="16"/>
          <w:szCs w:val="16"/>
        </w:rPr>
      </w:r>
    </w:p>
    <w:p xmlns:wp14="http://schemas.microsoft.com/office/word/2010/wordml" w:rsidP="1B817F0C" w14:paraId="6994FCCC" wp14:textId="77777777">
      <w:pPr>
        <w:pStyle w:val="Normal"/>
        <w:tabs>
          <w:tab w:val="clear" w:pos="708"/>
          <w:tab w:val="left" w:leader="none" w:pos="9214"/>
        </w:tabs>
        <w:ind w:right="-1" w:firstLine="709"/>
        <w:outlineLvl w:val="0"/>
        <w:rPr>
          <w:sz w:val="16"/>
          <w:szCs w:val="16"/>
        </w:rPr>
      </w:pPr>
      <w:r w:rsidRPr="1B817F0C" w:rsidR="1B817F0C">
        <w:rPr>
          <w:sz w:val="16"/>
          <w:szCs w:val="16"/>
        </w:rPr>
        <w:t xml:space="preserve">        </w:t>
      </w:r>
    </w:p>
    <w:p xmlns:wp14="http://schemas.microsoft.com/office/word/2010/wordml" w:rsidP="1B817F0C" w14:paraId="7FF0F1D5" wp14:textId="6FC76315">
      <w:pPr>
        <w:ind w:right="-142" w:firstLine="284"/>
        <w:jc w:val="center"/>
        <w:rPr>
          <w:rFonts w:ascii="Times New Roman" w:hAnsi="Times New Roman" w:eastAsia="Times New Roman" w:cs="Times New Roman"/>
          <w:noProof w:val="0"/>
          <w:sz w:val="16"/>
          <w:szCs w:val="16"/>
          <w:lang w:val="en-US"/>
        </w:rPr>
      </w:pPr>
      <w:r w:rsidRPr="1B817F0C" w:rsidR="1B817F0C">
        <w:rPr>
          <w:rFonts w:ascii="Times New Roman" w:hAnsi="Times New Roman" w:eastAsia="Times New Roman" w:cs="Times New Roman"/>
          <w:noProof w:val="0"/>
          <w:sz w:val="16"/>
          <w:szCs w:val="16"/>
          <w:lang w:val="ru-RU"/>
        </w:rPr>
        <w:t>МУНИЦИПАЛЬНОЕ  УЧРЕЖДЕНИЕ КУЛЬТУРЫ</w:t>
      </w:r>
    </w:p>
    <w:p xmlns:wp14="http://schemas.microsoft.com/office/word/2010/wordml" w:rsidP="1B817F0C" w14:paraId="239B57F2" wp14:textId="1BE38357">
      <w:pPr>
        <w:pStyle w:val="TextBodyIndent"/>
        <w:ind w:left="-567" w:right="-426" w:firstLine="567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US"/>
        </w:rPr>
      </w:pPr>
      <w:r w:rsidRPr="1B817F0C" w:rsidR="1B817F0C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US"/>
        </w:rPr>
        <w:t>“КУЛЬТУРНО-ДОСУГОВЫЙ ЦЕНТР СРЕДНЕЧУБУРКСКОГО СЕЛЬСКОГО ПОСЕЛЕНИЯ”</w:t>
      </w:r>
    </w:p>
    <w:p xmlns:wp14="http://schemas.microsoft.com/office/word/2010/wordml" w:rsidP="1B817F0C" w14:paraId="62267399" wp14:textId="65558318">
      <w:pPr>
        <w:ind w:right="-142" w:firstLine="284"/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</w:pPr>
    </w:p>
    <w:p xmlns:wp14="http://schemas.microsoft.com/office/word/2010/wordml" w:rsidP="1B817F0C" w14:paraId="283EC3A5" wp14:textId="0E3F9F5E">
      <w:pPr>
        <w:pStyle w:val="TextBodyIndent"/>
        <w:ind w:left="0" w:right="-1" w:firstLine="709"/>
        <w:rPr>
          <w:sz w:val="20"/>
          <w:szCs w:val="20"/>
        </w:rPr>
      </w:pPr>
    </w:p>
    <w:p xmlns:wp14="http://schemas.microsoft.com/office/word/2010/wordml" w14:paraId="0A37501D" wp14:textId="77777777">
      <w:pPr>
        <w:pStyle w:val="Normal"/>
        <w:numPr>
          <w:ilvl w:val="0"/>
          <w:numId w:val="0"/>
        </w:numPr>
        <w:tabs>
          <w:tab w:val="clear" w:pos="708"/>
          <w:tab w:val="left" w:leader="none" w:pos="9214"/>
        </w:tabs>
        <w:ind w:right="-1" w:firstLine="709"/>
        <w:outlineLvl w:val="0"/>
        <w:rPr>
          <w:sz w:val="20"/>
        </w:rPr>
      </w:pPr>
      <w:r>
        <w:rPr>
          <w:sz w:val="20"/>
        </w:rPr>
      </w:r>
    </w:p>
    <w:p xmlns:wp14="http://schemas.microsoft.com/office/word/2010/wordml" w14:paraId="5DAB6C7B" wp14:textId="77777777">
      <w:pPr>
        <w:pStyle w:val="TextBodyIndent"/>
        <w:spacing w:line="360" w:lineRule="auto"/>
        <w:ind w:left="0" w:right="-1" w:firstLine="709"/>
        <w:jc w:val="left"/>
        <w:rPr>
          <w:sz w:val="20"/>
        </w:rPr>
      </w:pPr>
      <w:r>
        <w:rPr>
          <w:sz w:val="20"/>
        </w:rPr>
      </w:r>
    </w:p>
    <w:p xmlns:wp14="http://schemas.microsoft.com/office/word/2010/wordml" w14:paraId="09DAB7A8" wp14:textId="77777777">
      <w:pPr>
        <w:pStyle w:val="TextBodyIndent"/>
        <w:spacing w:line="360" w:lineRule="auto"/>
        <w:ind w:left="0" w:right="-1" w:firstLine="709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</w:t>
      </w:r>
      <w:r>
        <w:rPr>
          <w:sz w:val="40"/>
          <w:szCs w:val="40"/>
        </w:rPr>
        <w:t>ПРИКАЗ</w:t>
      </w:r>
    </w:p>
    <w:p xmlns:wp14="http://schemas.microsoft.com/office/word/2010/wordml" w14:paraId="368EB860" wp14:textId="5D9E9F40">
      <w:pPr>
        <w:pStyle w:val="TextBodyIndent"/>
        <w:spacing w:line="360" w:lineRule="auto"/>
        <w:ind w:left="0" w:right="-1" w:firstLine="709"/>
        <w:jc w:val="left"/>
      </w:pPr>
      <w:r w:rsidRPr="1B817F0C" w:rsidR="1B817F0C">
        <w:rPr>
          <w:b w:val="0"/>
          <w:bCs w:val="0"/>
          <w:sz w:val="28"/>
          <w:szCs w:val="28"/>
        </w:rPr>
        <w:t xml:space="preserve">    № 16/1-д                                                                 20.06.2020               </w:t>
      </w:r>
    </w:p>
    <w:p xmlns:wp14="http://schemas.microsoft.com/office/word/2010/wordml" w14:paraId="02EB378F" wp14:textId="77777777">
      <w:pPr>
        <w:pStyle w:val="Normal"/>
        <w:spacing w:before="0" w:after="120"/>
        <w:ind w:left="851" w:right="-1" w:firstLine="70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 xmlns:wp14="http://schemas.microsoft.com/office/word/2010/wordml" w14:paraId="65D44216" wp14:textId="77777777">
      <w:pPr>
        <w:pStyle w:val="Normal"/>
        <w:ind w:right="-1" w:firstLine="709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«О комиссии по противодействию коррупции</w:t>
      </w:r>
    </w:p>
    <w:p xmlns:wp14="http://schemas.microsoft.com/office/word/2010/wordml" w:rsidP="1B817F0C" w14:paraId="60B44E0C" wp14:textId="688445EB">
      <w:pPr>
        <w:pStyle w:val="Normal"/>
        <w:ind w:right="-1" w:firstLine="709"/>
        <w:rPr>
          <w:b w:val="1"/>
          <w:b/>
          <w:bCs w:val="1"/>
          <w:sz w:val="28"/>
          <w:szCs w:val="28"/>
        </w:rPr>
      </w:pPr>
      <w:r w:rsidRPr="1B817F0C" w:rsidR="1B817F0C">
        <w:rPr>
          <w:b w:val="1"/>
          <w:bCs w:val="1"/>
          <w:sz w:val="28"/>
          <w:szCs w:val="28"/>
        </w:rPr>
        <w:t xml:space="preserve">в муниципальном   учреждении культуры “Культурно-досуговый центр </w:t>
      </w:r>
      <w:proofErr w:type="spellStart"/>
      <w:r w:rsidRPr="1B817F0C" w:rsidR="1B817F0C">
        <w:rPr>
          <w:b w:val="1"/>
          <w:bCs w:val="1"/>
          <w:sz w:val="28"/>
          <w:szCs w:val="28"/>
        </w:rPr>
        <w:t>Среднечубуркского</w:t>
      </w:r>
      <w:proofErr w:type="spellEnd"/>
      <w:r w:rsidRPr="1B817F0C" w:rsidR="1B817F0C">
        <w:rPr>
          <w:b w:val="1"/>
          <w:bCs w:val="1"/>
          <w:sz w:val="28"/>
          <w:szCs w:val="28"/>
        </w:rPr>
        <w:t xml:space="preserve"> сельского поселения» </w:t>
      </w:r>
    </w:p>
    <w:p xmlns:wp14="http://schemas.microsoft.com/office/word/2010/wordml" w14:paraId="6A05A809" wp14:textId="77777777">
      <w:pPr>
        <w:pStyle w:val="Normal"/>
        <w:ind w:right="-1" w:firstLine="709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:rsidP="1B817F0C" w14:paraId="5A39BBE3" wp14:textId="77777777">
      <w:pPr>
        <w:pStyle w:val="Normal"/>
        <w:ind w:right="-1" w:firstLine="709"/>
        <w:rPr>
          <w:rFonts w:ascii="Times New Roman" w:hAnsi="Times New Roman" w:eastAsia="Times New Roman" w:cs="Times New Roman"/>
          <w:b w:val="1"/>
          <w:b/>
          <w:bCs w:val="1"/>
          <w:sz w:val="28"/>
          <w:szCs w:val="28"/>
        </w:rPr>
      </w:pPr>
    </w:p>
    <w:p xmlns:wp14="http://schemas.microsoft.com/office/word/2010/wordml" w:rsidP="1B817F0C" w14:paraId="3E0FD33D" wp14:textId="77777777">
      <w:pPr>
        <w:pStyle w:val="Style61"/>
        <w:widowControl/>
        <w:tabs>
          <w:tab w:val="clear" w:pos="708"/>
          <w:tab w:val="left" w:leader="none" w:pos="0"/>
        </w:tabs>
        <w:spacing w:before="0" w:after="120"/>
        <w:ind w:right="-1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1B817F0C">
        <w:rPr>
          <w:rFonts w:ascii="Times New Roman" w:hAnsi="Times New Roman" w:eastAsia="Times New Roman" w:cs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в целях реализации организационных и практических мер по профилактике коррупционных проявлений,   </w:t>
      </w:r>
    </w:p>
    <w:p xmlns:wp14="http://schemas.microsoft.com/office/word/2010/wordml" w:rsidP="1B817F0C" w14:paraId="41C8F396" wp14:textId="77777777">
      <w:pPr>
        <w:pStyle w:val="Normal"/>
        <w:ind w:right="-1" w:firstLine="709"/>
        <w:jc w:val="center"/>
        <w:rPr>
          <w:rFonts w:ascii="Times New Roman" w:hAnsi="Times New Roman" w:eastAsia="Times New Roman" w:cs="Times New Roman"/>
          <w:b w:val="1"/>
          <w:b/>
          <w:bCs w:val="1"/>
          <w:sz w:val="28"/>
          <w:szCs w:val="28"/>
        </w:rPr>
      </w:pPr>
    </w:p>
    <w:p xmlns:wp14="http://schemas.microsoft.com/office/word/2010/wordml" w14:paraId="3B0C4A41" wp14:textId="77777777">
      <w:pPr>
        <w:pStyle w:val="Normal"/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xmlns:wp14="http://schemas.microsoft.com/office/word/2010/wordml" w14:paraId="72A3D3EC" wp14:textId="77777777">
      <w:pPr>
        <w:pStyle w:val="Normal"/>
        <w:ind w:right="-1" w:firstLine="709"/>
        <w:jc w:val="center"/>
        <w:rPr>
          <w:b/>
          <w:b/>
          <w:sz w:val="28"/>
          <w:szCs w:val="28"/>
        </w:rPr>
      </w:pPr>
    </w:p>
    <w:p xmlns:wp14="http://schemas.microsoft.com/office/word/2010/wordml" w:rsidP="1B817F0C" w14:paraId="4F061863" wp14:textId="707D3C71">
      <w:pPr>
        <w:pStyle w:val="Normal"/>
        <w:numPr>
          <w:ilvl w:val="0"/>
          <w:numId w:val="2"/>
        </w:numPr>
        <w:autoSpaceDE w:val="false"/>
        <w:ind w:left="360" w:right="-1"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1B817F0C" w:rsidR="1B817F0C">
        <w:rPr>
          <w:sz w:val="28"/>
          <w:szCs w:val="28"/>
        </w:rPr>
        <w:t xml:space="preserve">Создать комиссию по противодействию коррупции в </w:t>
      </w:r>
      <w:proofErr w:type="gramStart"/>
      <w:r w:rsidRPr="1B817F0C" w:rsidR="1B817F0C">
        <w:rPr>
          <w:sz w:val="28"/>
          <w:szCs w:val="28"/>
        </w:rPr>
        <w:t>муниципальном  учреждении</w:t>
      </w:r>
      <w:proofErr w:type="gramEnd"/>
      <w:r w:rsidRPr="1B817F0C" w:rsidR="1B817F0C">
        <w:rPr>
          <w:sz w:val="28"/>
          <w:szCs w:val="28"/>
        </w:rPr>
        <w:t xml:space="preserve"> культуры “Культурно-досуговый центр </w:t>
      </w:r>
      <w:proofErr w:type="spellStart"/>
      <w:r w:rsidRPr="1B817F0C" w:rsidR="1B817F0C">
        <w:rPr>
          <w:b w:val="0"/>
          <w:bCs w:val="0"/>
          <w:sz w:val="28"/>
          <w:szCs w:val="28"/>
        </w:rPr>
        <w:t>Среднечубуркского</w:t>
      </w:r>
      <w:proofErr w:type="spellEnd"/>
      <w:r w:rsidRPr="1B817F0C" w:rsidR="1B817F0C">
        <w:rPr>
          <w:b w:val="0"/>
          <w:bCs w:val="0"/>
          <w:sz w:val="28"/>
          <w:szCs w:val="28"/>
        </w:rPr>
        <w:t xml:space="preserve"> сельского поселения”</w:t>
      </w:r>
      <w:r w:rsidRPr="1B817F0C" w:rsidR="1B817F0C">
        <w:rPr>
          <w:sz w:val="28"/>
          <w:szCs w:val="28"/>
        </w:rPr>
        <w:t xml:space="preserve"> в составе согласно приложению №1 к настоящему приказу.</w:t>
      </w:r>
    </w:p>
    <w:p xmlns:wp14="http://schemas.microsoft.com/office/word/2010/wordml" w:rsidP="1B817F0C" w14:paraId="32FAACBA" wp14:textId="29F2F24B">
      <w:pPr>
        <w:pStyle w:val="Normal"/>
        <w:numPr>
          <w:ilvl w:val="0"/>
          <w:numId w:val="2"/>
        </w:numPr>
        <w:autoSpaceDE w:val="false"/>
        <w:ind w:left="360" w:right="-1"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1B817F0C" w:rsidR="1B817F0C">
        <w:rPr>
          <w:sz w:val="28"/>
          <w:szCs w:val="28"/>
        </w:rPr>
        <w:t>Утвердить Положение о комиссии по противодействию коррупции в</w:t>
      </w:r>
      <w:r w:rsidRPr="1B817F0C" w:rsidR="1B817F0C">
        <w:rPr>
          <w:b w:val="1"/>
          <w:bCs w:val="1"/>
          <w:sz w:val="28"/>
          <w:szCs w:val="28"/>
        </w:rPr>
        <w:t xml:space="preserve"> </w:t>
      </w:r>
      <w:r w:rsidRPr="1B817F0C" w:rsidR="1B817F0C">
        <w:rPr>
          <w:b w:val="0"/>
          <w:bCs w:val="0"/>
          <w:sz w:val="28"/>
          <w:szCs w:val="28"/>
        </w:rPr>
        <w:t>муниципальном учреждении культуры “Культурно-досуговый центр Среднечубуркского сельского поселения согласно приложению №2 к настоящему приказу.</w:t>
      </w:r>
    </w:p>
    <w:p w:rsidR="1B817F0C" w:rsidP="1B817F0C" w:rsidRDefault="1B817F0C" w14:paraId="715FA8F0" w14:textId="37F060FF">
      <w:pPr>
        <w:pStyle w:val="Normal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360" w:right="-1"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1B817F0C" w:rsidR="1B817F0C">
        <w:rPr>
          <w:sz w:val="28"/>
          <w:szCs w:val="28"/>
        </w:rPr>
        <w:t>Ответственным за работу по профилактике коррупционных и иных правонарушений назначить Усову Т.В.</w:t>
      </w:r>
    </w:p>
    <w:p xmlns:wp14="http://schemas.microsoft.com/office/word/2010/wordml" w14:paraId="3C95CD18" wp14:textId="77777777">
      <w:pPr>
        <w:pStyle w:val="Normal"/>
        <w:numPr>
          <w:ilvl w:val="0"/>
          <w:numId w:val="2"/>
        </w:numPr>
        <w:autoSpaceDE w:val="false"/>
        <w:ind w:left="360" w:right="-1" w:firstLine="709"/>
        <w:jc w:val="both"/>
        <w:rPr>
          <w:sz w:val="28"/>
          <w:szCs w:val="28"/>
        </w:rPr>
      </w:pPr>
      <w:r w:rsidRPr="1B817F0C" w:rsidR="1B817F0C">
        <w:rPr>
          <w:sz w:val="28"/>
          <w:szCs w:val="28"/>
        </w:rPr>
        <w:t>Контроль за исполнением настоящего приказа оставляю за собой.</w:t>
      </w:r>
    </w:p>
    <w:p xmlns:wp14="http://schemas.microsoft.com/office/word/2010/wordml" w:rsidP="1B817F0C" w14:paraId="026BD1B7" wp14:textId="11BBD255">
      <w:pPr>
        <w:pStyle w:val="Heading1"/>
        <w:ind w:right="-1" w:firstLine="709"/>
        <w:jc w:val="center"/>
        <w:rPr>
          <w:rFonts w:ascii="Times New Roman" w:hAnsi="Times New Roman" w:eastAsia="Times New Roman" w:cs="Times New Roman"/>
          <w:b w:val="0"/>
          <w:b w:val="false"/>
          <w:bCs w:val="0"/>
          <w:color w:val="auto"/>
          <w:sz w:val="28"/>
          <w:szCs w:val="28"/>
          <w:lang w:val="ru-RU"/>
        </w:rPr>
      </w:pPr>
      <w:r w:rsidRPr="1B817F0C">
        <w:rPr>
          <w:b w:val="0"/>
          <w:bCs w:val="0"/>
          <w:lang w:val="ru-RU"/>
        </w:rPr>
        <w:t>Директор</w:t>
      </w:r>
      <w:r>
        <w:rPr>
          <w:b w:val="false"/>
          <w:szCs w:val="28"/>
          <w:lang w:val="ru-RU"/>
        </w:rPr>
        <w:tab/>
      </w:r>
      <w:r>
        <w:rPr>
          <w:b w:val="false"/>
          <w:szCs w:val="28"/>
          <w:lang w:val="ru-RU"/>
        </w:rPr>
        <w:tab/>
      </w:r>
      <w:r>
        <w:rPr>
          <w:b w:val="false"/>
          <w:szCs w:val="28"/>
          <w:lang w:val="ru-RU"/>
        </w:rPr>
        <w:tab/>
      </w:r>
      <w:r>
        <w:rPr>
          <w:b w:val="false"/>
          <w:szCs w:val="28"/>
          <w:lang w:val="ru-RU"/>
        </w:rPr>
        <w:tab/>
      </w:r>
      <w:r>
        <w:rPr>
          <w:b w:val="false"/>
          <w:szCs w:val="28"/>
          <w:lang w:val="ru-RU"/>
        </w:rPr>
        <w:tab/>
      </w:r>
      <w:r>
        <w:rPr>
          <w:b w:val="false"/>
          <w:szCs w:val="28"/>
          <w:lang w:val="ru-RU"/>
        </w:rPr>
        <w:tab/>
      </w:r>
      <w:r>
        <w:rPr>
          <w:b w:val="false"/>
          <w:szCs w:val="28"/>
          <w:lang w:val="ru-RU"/>
        </w:rPr>
        <w:tab/>
      </w:r>
      <w:r w:rsidRPr="1B817F0C">
        <w:rPr>
          <w:b w:val="0"/>
          <w:bCs w:val="0"/>
          <w:lang w:val="ru-RU"/>
        </w:rPr>
        <w:t xml:space="preserve"> </w:t>
      </w:r>
      <w:r>
        <w:rPr>
          <w:b w:val="false"/>
          <w:szCs w:val="28"/>
          <w:lang w:val="ru-RU"/>
        </w:rPr>
        <w:tab/>
      </w:r>
      <w:r w:rsidRPr="1B817F0C">
        <w:rPr>
          <w:b w:val="0"/>
          <w:bCs w:val="0"/>
          <w:lang w:val="ru-RU"/>
        </w:rPr>
        <w:t xml:space="preserve">             </w:t>
      </w:r>
      <w:r>
        <w:drawing>
          <wp:inline xmlns:wp14="http://schemas.microsoft.com/office/word/2010/wordprocessingDrawing" wp14:editId="28211265" wp14:anchorId="47808E2B">
            <wp:extent cx="695325" cy="613082"/>
            <wp:effectExtent l="0" t="0" r="0" b="0"/>
            <wp:docPr id="213065710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618feea0726443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13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B817F0C">
        <w:rPr>
          <w:b w:val="0"/>
          <w:bCs w:val="0"/>
          <w:lang w:val="ru-RU"/>
        </w:rPr>
        <w:t xml:space="preserve">          Н.Н. Леонтьева</w:t>
      </w:r>
    </w:p>
    <w:p xmlns:wp14="http://schemas.microsoft.com/office/word/2010/wordml" w14:paraId="44EAFD9C" wp14:textId="77777777">
      <w:pPr>
        <w:pStyle w:val="Normal"/>
        <w:ind w:right="-1" w:firstLine="709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 xmlns:wp14="http://schemas.microsoft.com/office/word/2010/wordml" w14:paraId="4B94D5A5" wp14:textId="77777777">
      <w:pPr>
        <w:pStyle w:val="Normal"/>
        <w:spacing w:before="0" w:after="120"/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3DEEC669" wp14:textId="77777777">
      <w:pPr>
        <w:pStyle w:val="Normal"/>
        <w:spacing w:before="0" w:after="120"/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3656B9AB" wp14:textId="77777777">
      <w:pPr>
        <w:pStyle w:val="Normal"/>
        <w:spacing w:before="0" w:after="120"/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45FB0818" wp14:textId="77777777">
      <w:pPr>
        <w:pStyle w:val="Normal"/>
        <w:spacing w:before="0" w:after="120"/>
        <w:ind w:right="-1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049F31CB" wp14:textId="77777777">
      <w:pPr>
        <w:pStyle w:val="Normal"/>
        <w:spacing w:before="0" w:after="120"/>
        <w:ind w:right="-1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53128261" wp14:textId="77777777">
      <w:pPr>
        <w:pStyle w:val="Normal"/>
        <w:spacing w:before="0" w:after="120"/>
        <w:ind w:right="-1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62486C05" wp14:textId="77777777">
      <w:pPr>
        <w:pStyle w:val="Normal"/>
        <w:spacing w:before="0" w:after="120"/>
        <w:ind w:right="-1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384A18C1" wp14:textId="77777777">
      <w:pPr>
        <w:pStyle w:val="Normal"/>
        <w:autoSpaceDE w:val="false"/>
        <w:ind w:right="-1" w:hang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xmlns:wp14="http://schemas.microsoft.com/office/word/2010/wordml" w14:paraId="2069C0BA" wp14:textId="77777777">
      <w:pPr>
        <w:pStyle w:val="Normal"/>
        <w:autoSpaceDE w:val="false"/>
        <w:ind w:right="-1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</w:p>
    <w:p xmlns:wp14="http://schemas.microsoft.com/office/word/2010/wordml" w14:paraId="7D68D4C7" wp14:textId="24E0BC55">
      <w:pPr>
        <w:pStyle w:val="Normal"/>
        <w:autoSpaceDE w:val="false"/>
        <w:ind w:right="-1" w:hanging="0"/>
        <w:jc w:val="right"/>
        <w:rPr>
          <w:sz w:val="28"/>
          <w:szCs w:val="28"/>
        </w:rPr>
      </w:pPr>
      <w:r w:rsidRPr="1B817F0C" w:rsidR="1B817F0C">
        <w:rPr>
          <w:sz w:val="28"/>
          <w:szCs w:val="28"/>
        </w:rPr>
        <w:t xml:space="preserve">от 20.06.2020г.  № </w:t>
      </w:r>
      <w:r w:rsidRPr="1B817F0C" w:rsidR="1B817F0C">
        <w:rPr>
          <w:sz w:val="28"/>
          <w:szCs w:val="28"/>
          <w:u w:val="single"/>
        </w:rPr>
        <w:t>16/1-д</w:t>
      </w:r>
      <w:r w:rsidRPr="1B817F0C" w:rsidR="1B817F0C">
        <w:rPr>
          <w:sz w:val="28"/>
          <w:szCs w:val="28"/>
          <w:u w:val="single"/>
        </w:rPr>
        <w:t>/О</w:t>
      </w:r>
    </w:p>
    <w:p xmlns:wp14="http://schemas.microsoft.com/office/word/2010/wordml" w14:paraId="4101652C" wp14:textId="77777777">
      <w:pPr>
        <w:pStyle w:val="Normal"/>
        <w:autoSpaceDE w:val="false"/>
        <w:ind w:right="-1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051C5190" wp14:textId="77777777">
      <w:pPr>
        <w:pStyle w:val="Normal"/>
        <w:autoSpaceDE w:val="false"/>
        <w:ind w:right="-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КОМИССИИ ПО ПРОТИВОДЕЙСТВИЮ КОРРУПЦИИ </w:t>
      </w:r>
    </w:p>
    <w:p xmlns:wp14="http://schemas.microsoft.com/office/word/2010/wordml" w:rsidP="1B817F0C" w14:paraId="6D0E25D9" wp14:textId="42062170">
      <w:pPr>
        <w:pStyle w:val="Normal"/>
        <w:autoSpaceDE w:val="false"/>
        <w:ind w:right="-1" w:hanging="0"/>
        <w:jc w:val="center"/>
        <w:rPr>
          <w:b w:val="1"/>
          <w:b/>
          <w:bCs w:val="1"/>
          <w:sz w:val="28"/>
          <w:szCs w:val="28"/>
        </w:rPr>
      </w:pPr>
      <w:r w:rsidRPr="1B817F0C" w:rsidR="1B817F0C">
        <w:rPr>
          <w:b w:val="1"/>
          <w:bCs w:val="1"/>
          <w:sz w:val="28"/>
          <w:szCs w:val="28"/>
        </w:rPr>
        <w:t>в муниципальном   учреждении культуры “Культурно-досуговый центр Среднечубуркского сельского поселения”</w:t>
      </w:r>
    </w:p>
    <w:p xmlns:wp14="http://schemas.microsoft.com/office/word/2010/wordml" w14:paraId="4B99056E" wp14:textId="77777777">
      <w:pPr>
        <w:pStyle w:val="Normal"/>
        <w:autoSpaceDE w:val="false"/>
        <w:ind w:right="-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1299C43A" wp14:textId="77777777">
      <w:pPr>
        <w:pStyle w:val="Normal"/>
        <w:autoSpaceDE w:val="false"/>
        <w:ind w:right="-1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8864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4928"/>
      </w:tblGrid>
      <w:tr xmlns:wp14="http://schemas.microsoft.com/office/word/2010/wordml" w:rsidTr="1B817F0C" w14:paraId="39018938" wp14:textId="77777777">
        <w:trPr/>
        <w:tc>
          <w:tcPr>
            <w:tcW w:w="3936" w:type="dxa"/>
            <w:tcBorders/>
            <w:shd w:val="clear" w:color="auto" w:fill="auto"/>
            <w:tcMar/>
          </w:tcPr>
          <w:p w14:paraId="31A9E8D1" wp14:textId="77777777">
            <w:pPr>
              <w:pStyle w:val="Normal"/>
              <w:autoSpaceDE w:val="false"/>
              <w:ind w:right="-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4928" w:type="dxa"/>
            <w:tcBorders/>
            <w:shd w:val="clear" w:color="auto" w:fill="auto"/>
            <w:tcMar/>
          </w:tcPr>
          <w:p w14:paraId="3605C88B" wp14:textId="16D3905D">
            <w:pPr>
              <w:pStyle w:val="Normal"/>
              <w:autoSpaceDE w:val="false"/>
              <w:ind w:right="-1" w:hanging="0"/>
              <w:rPr>
                <w:sz w:val="28"/>
                <w:szCs w:val="28"/>
              </w:rPr>
            </w:pPr>
            <w:r w:rsidRPr="1B817F0C" w:rsidR="1B817F0C">
              <w:rPr>
                <w:sz w:val="28"/>
                <w:szCs w:val="28"/>
              </w:rPr>
              <w:t>Леонтьева Н.Н.,</w:t>
            </w:r>
          </w:p>
          <w:p w:rsidP="1B817F0C" w14:paraId="642E3B7F" wp14:textId="0A2B5A00">
            <w:pPr>
              <w:pStyle w:val="Normal"/>
              <w:autoSpaceDE w:val="false"/>
              <w:ind w:right="-1" w:hanging="0"/>
              <w:rPr>
                <w:b w:val="0"/>
                <w:bCs w:val="0"/>
                <w:sz w:val="28"/>
                <w:szCs w:val="28"/>
              </w:rPr>
            </w:pPr>
            <w:r w:rsidRPr="1B817F0C" w:rsidR="1B817F0C">
              <w:rPr>
                <w:sz w:val="28"/>
                <w:szCs w:val="28"/>
              </w:rPr>
              <w:t xml:space="preserve">Директор МУК “Культурно-досуговый центр </w:t>
            </w:r>
            <w:proofErr w:type="spellStart"/>
            <w:r w:rsidRPr="1B817F0C" w:rsidR="1B817F0C">
              <w:rPr>
                <w:b w:val="0"/>
                <w:bCs w:val="0"/>
                <w:sz w:val="28"/>
                <w:szCs w:val="28"/>
              </w:rPr>
              <w:t>Среднечубуркского</w:t>
            </w:r>
            <w:proofErr w:type="spellEnd"/>
            <w:r w:rsidRPr="1B817F0C" w:rsidR="1B817F0C">
              <w:rPr>
                <w:b w:val="0"/>
                <w:bCs w:val="0"/>
                <w:sz w:val="28"/>
                <w:szCs w:val="28"/>
              </w:rPr>
              <w:t xml:space="preserve"> сельского поселения”</w:t>
            </w:r>
          </w:p>
          <w:p w14:paraId="4DDBEF00" wp14:textId="77777777">
            <w:pPr>
              <w:pStyle w:val="Normal"/>
              <w:autoSpaceDE w:val="false"/>
              <w:ind w:right="-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 xmlns:wp14="http://schemas.microsoft.com/office/word/2010/wordml" w:rsidTr="1B817F0C" w14:paraId="76022020" wp14:textId="77777777">
        <w:trPr/>
        <w:tc>
          <w:tcPr>
            <w:tcW w:w="3936" w:type="dxa"/>
            <w:tcBorders/>
            <w:shd w:val="clear" w:color="auto" w:fill="auto"/>
            <w:tcMar/>
          </w:tcPr>
          <w:p w14:paraId="62CA02BE" wp14:textId="77777777">
            <w:pPr>
              <w:pStyle w:val="Normal"/>
              <w:autoSpaceDE w:val="false"/>
              <w:ind w:right="-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4928" w:type="dxa"/>
            <w:tcBorders/>
            <w:shd w:val="clear" w:color="auto" w:fill="auto"/>
            <w:tcMar/>
          </w:tcPr>
          <w:p w:rsidR="1B817F0C" w:rsidP="1B817F0C" w:rsidRDefault="1B817F0C" w14:paraId="3D5BF48D" w14:textId="07856CB9">
            <w:pPr>
              <w:pStyle w:val="Normal"/>
              <w:bidi w:val="0"/>
              <w:spacing w:before="0" w:beforeAutospacing="off" w:after="0" w:afterAutospacing="off" w:line="259" w:lineRule="auto"/>
              <w:ind w:left="0" w:right="-1"/>
              <w:jc w:val="left"/>
            </w:pPr>
            <w:r w:rsidRPr="1B817F0C" w:rsidR="1B817F0C">
              <w:rPr>
                <w:sz w:val="28"/>
                <w:szCs w:val="28"/>
              </w:rPr>
              <w:t>Усову Т.В.</w:t>
            </w:r>
          </w:p>
          <w:p w:rsidR="1B817F0C" w:rsidP="1B817F0C" w:rsidRDefault="1B817F0C" w14:paraId="2F99D2BB" w14:textId="1854E238">
            <w:pPr>
              <w:pStyle w:val="Normal"/>
              <w:bidi w:val="0"/>
              <w:spacing w:before="0" w:beforeAutospacing="off" w:after="0" w:afterAutospacing="off" w:line="259" w:lineRule="auto"/>
              <w:ind w:left="0" w:right="-1"/>
              <w:jc w:val="left"/>
              <w:rPr>
                <w:sz w:val="28"/>
                <w:szCs w:val="28"/>
              </w:rPr>
            </w:pPr>
            <w:r w:rsidRPr="1B817F0C" w:rsidR="1B817F0C">
              <w:rPr>
                <w:sz w:val="28"/>
                <w:szCs w:val="28"/>
              </w:rPr>
              <w:t>Заведующий отделом библиотеки</w:t>
            </w:r>
          </w:p>
          <w:p w14:paraId="3461D779" wp14:textId="77777777">
            <w:pPr>
              <w:pStyle w:val="Normal"/>
              <w:autoSpaceDE w:val="false"/>
              <w:ind w:right="-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 xmlns:wp14="http://schemas.microsoft.com/office/word/2010/wordml" w:rsidTr="1B817F0C" w14:paraId="374A22EB" wp14:textId="77777777">
        <w:trPr/>
        <w:tc>
          <w:tcPr>
            <w:tcW w:w="3936" w:type="dxa"/>
            <w:tcBorders/>
            <w:shd w:val="clear" w:color="auto" w:fill="auto"/>
            <w:tcMar/>
          </w:tcPr>
          <w:p w14:paraId="5F769879" wp14:textId="77777777">
            <w:pPr>
              <w:pStyle w:val="Normal"/>
              <w:autoSpaceDE w:val="false"/>
              <w:ind w:right="-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928" w:type="dxa"/>
            <w:tcBorders/>
            <w:shd w:val="clear" w:color="auto" w:fill="auto"/>
            <w:tcMar/>
          </w:tcPr>
          <w:p w14:paraId="5B200C7A" wp14:textId="261ADCF5">
            <w:pPr>
              <w:pStyle w:val="Normal"/>
              <w:autoSpaceDE w:val="false"/>
              <w:ind w:right="-1" w:hanging="0"/>
            </w:pPr>
            <w:r w:rsidRPr="1B817F0C" w:rsidR="1B817F0C">
              <w:rPr>
                <w:sz w:val="28"/>
                <w:szCs w:val="28"/>
              </w:rPr>
              <w:t>Ремиз И.В.,</w:t>
            </w:r>
          </w:p>
          <w:p w:rsidP="1B817F0C" w14:paraId="18BDD3CD" wp14:textId="6EEA512B">
            <w:pPr>
              <w:pStyle w:val="Normal"/>
              <w:bidi w:val="0"/>
              <w:spacing w:before="0" w:beforeAutospacing="off" w:after="0" w:afterAutospacing="off" w:line="259" w:lineRule="auto"/>
              <w:ind w:left="0" w:right="-1"/>
              <w:jc w:val="left"/>
            </w:pPr>
            <w:r w:rsidRPr="1B817F0C" w:rsidR="1B817F0C">
              <w:rPr>
                <w:sz w:val="28"/>
                <w:szCs w:val="28"/>
              </w:rPr>
              <w:t>Заведующий сектора</w:t>
            </w:r>
          </w:p>
        </w:tc>
      </w:tr>
      <w:tr xmlns:wp14="http://schemas.microsoft.com/office/word/2010/wordml" w:rsidTr="1B817F0C" w14:paraId="3462CFFF" wp14:textId="77777777">
        <w:trPr/>
        <w:tc>
          <w:tcPr>
            <w:tcW w:w="3936" w:type="dxa"/>
            <w:tcBorders/>
            <w:shd w:val="clear" w:color="auto" w:fill="auto"/>
            <w:tcMar/>
          </w:tcPr>
          <w:p w14:paraId="3CF2D8B6" wp14:textId="77777777">
            <w:pPr>
              <w:pStyle w:val="Normal"/>
              <w:autoSpaceDE w:val="false"/>
              <w:snapToGrid w:val="false"/>
              <w:ind w:right="-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28" w:type="dxa"/>
            <w:tcBorders/>
            <w:shd w:val="clear" w:color="auto" w:fill="auto"/>
            <w:tcMar/>
          </w:tcPr>
          <w:p w14:paraId="0D92A0F6" wp14:textId="50296F51">
            <w:pPr>
              <w:pStyle w:val="Normal"/>
              <w:autoSpaceDE w:val="false"/>
              <w:ind w:right="-1" w:hanging="0"/>
              <w:rPr>
                <w:sz w:val="28"/>
                <w:szCs w:val="28"/>
              </w:rPr>
            </w:pPr>
            <w:r w:rsidRPr="1B817F0C" w:rsidR="1B817F0C">
              <w:rPr>
                <w:sz w:val="28"/>
                <w:szCs w:val="28"/>
              </w:rPr>
              <w:t>Саенко Татьяна Ивановна,</w:t>
            </w:r>
          </w:p>
          <w:p w:rsidP="1B817F0C" w14:paraId="3647D17A" wp14:textId="759ACD8D">
            <w:pPr>
              <w:pStyle w:val="Normal"/>
              <w:bidi w:val="0"/>
              <w:spacing w:before="0" w:beforeAutospacing="off" w:after="0" w:afterAutospacing="off" w:line="259" w:lineRule="auto"/>
              <w:ind w:left="0" w:right="-1"/>
              <w:jc w:val="left"/>
            </w:pPr>
            <w:r w:rsidRPr="1B817F0C" w:rsidR="1B817F0C">
              <w:rPr>
                <w:sz w:val="28"/>
                <w:szCs w:val="28"/>
              </w:rPr>
              <w:t>Уборщик служебных помещений</w:t>
            </w:r>
          </w:p>
        </w:tc>
      </w:tr>
      <w:tr xmlns:wp14="http://schemas.microsoft.com/office/word/2010/wordml" w:rsidTr="1B817F0C" w14:paraId="33C0A14C" wp14:textId="77777777">
        <w:trPr/>
        <w:tc>
          <w:tcPr>
            <w:tcW w:w="3936" w:type="dxa"/>
            <w:tcBorders/>
            <w:shd w:val="clear" w:color="auto" w:fill="auto"/>
            <w:tcMar/>
          </w:tcPr>
          <w:p w14:paraId="0FB78278" wp14:textId="77777777">
            <w:pPr>
              <w:pStyle w:val="Normal"/>
              <w:autoSpaceDE w:val="false"/>
              <w:snapToGrid w:val="false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28" w:type="dxa"/>
            <w:tcBorders/>
            <w:shd w:val="clear" w:color="auto" w:fill="auto"/>
            <w:tcMar/>
          </w:tcPr>
          <w:p w:rsidP="1B817F0C" w14:paraId="5FB87CED" wp14:textId="03A56437">
            <w:pPr>
              <w:pStyle w:val="Normal"/>
              <w:bidi w:val="0"/>
              <w:spacing w:before="0" w:beforeAutospacing="off" w:after="0" w:afterAutospacing="off" w:line="259" w:lineRule="auto"/>
              <w:ind w:left="0" w:right="-1"/>
              <w:jc w:val="left"/>
            </w:pPr>
            <w:proofErr w:type="spellStart"/>
            <w:r w:rsidRPr="1B817F0C" w:rsidR="1B817F0C">
              <w:rPr>
                <w:sz w:val="28"/>
                <w:szCs w:val="28"/>
              </w:rPr>
              <w:t>Чепурная</w:t>
            </w:r>
            <w:proofErr w:type="spellEnd"/>
            <w:r w:rsidRPr="1B817F0C" w:rsidR="1B817F0C">
              <w:rPr>
                <w:sz w:val="28"/>
                <w:szCs w:val="28"/>
              </w:rPr>
              <w:t xml:space="preserve"> В.И.,</w:t>
            </w:r>
          </w:p>
          <w:p w:rsidP="1B817F0C" w14:paraId="44A5E3DE" wp14:textId="610CAD3B">
            <w:pPr>
              <w:pStyle w:val="Normal"/>
              <w:bidi w:val="0"/>
              <w:spacing w:before="0" w:beforeAutospacing="off" w:after="0" w:afterAutospacing="off" w:line="259" w:lineRule="auto"/>
              <w:ind w:left="0" w:right="-1"/>
              <w:jc w:val="left"/>
              <w:rPr>
                <w:sz w:val="28"/>
                <w:szCs w:val="28"/>
              </w:rPr>
            </w:pPr>
            <w:r w:rsidRPr="1B817F0C" w:rsidR="1B817F0C">
              <w:rPr>
                <w:sz w:val="28"/>
                <w:szCs w:val="28"/>
              </w:rPr>
              <w:t>культорганизатор</w:t>
            </w:r>
          </w:p>
        </w:tc>
      </w:tr>
    </w:tbl>
    <w:p xmlns:wp14="http://schemas.microsoft.com/office/word/2010/wordml" w14:paraId="1FC39945" wp14:textId="77777777">
      <w:pPr>
        <w:pStyle w:val="Normal"/>
        <w:autoSpaceDE w:val="false"/>
        <w:ind w:right="-1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0562CB0E" wp14:textId="77777777">
      <w:pPr>
        <w:pStyle w:val="Normal"/>
        <w:autoSpaceDE w:val="false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34CE0A41" wp14:textId="77777777">
      <w:pPr>
        <w:pStyle w:val="Normal"/>
        <w:autoSpaceDE w:val="false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62EBF3C5" wp14:textId="77777777">
      <w:pPr>
        <w:pStyle w:val="Normal"/>
        <w:spacing w:before="0" w:after="120"/>
        <w:ind w:right="-1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6D98A12B" wp14:textId="77777777">
      <w:pPr>
        <w:pStyle w:val="Normal"/>
        <w:spacing w:before="0" w:after="120"/>
        <w:ind w:right="-1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:rsidP="1B817F0C" w14:paraId="07E25A63" wp14:textId="77777777">
      <w:pPr>
        <w:pStyle w:val="Heading1"/>
        <w:ind w:right="-1" w:hanging="0"/>
        <w:rPr>
          <w:b w:val="0"/>
          <w:b w:val="false"/>
          <w:bCs w:val="0"/>
          <w:lang w:val="ru-RU"/>
        </w:rPr>
      </w:pPr>
      <w:r w:rsidRPr="1B817F0C">
        <w:rPr>
          <w:b w:val="0"/>
          <w:bCs w:val="0"/>
          <w:lang w:val="ru-RU"/>
        </w:rPr>
        <w:t xml:space="preserve"> </w:t>
      </w:r>
    </w:p>
    <w:p xmlns:wp14="http://schemas.microsoft.com/office/word/2010/wordml" w14:paraId="2946DB82" wp14:textId="77777777">
      <w:pPr>
        <w:pStyle w:val="Normal"/>
        <w:spacing w:before="0" w:after="120"/>
        <w:ind w:right="-1" w:hanging="0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 xmlns:wp14="http://schemas.microsoft.com/office/word/2010/wordml" w14:paraId="5997CC1D" wp14:textId="77777777">
      <w:pPr>
        <w:pStyle w:val="Normal"/>
        <w:spacing w:before="0" w:after="120"/>
        <w:ind w:right="-1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110FFD37" wp14:textId="77777777">
      <w:pPr>
        <w:pStyle w:val="Normal"/>
        <w:spacing w:before="0" w:after="120"/>
        <w:ind w:right="-1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6B699379" wp14:textId="77777777">
      <w:pPr>
        <w:pStyle w:val="Normal"/>
        <w:spacing w:before="0" w:after="120"/>
        <w:ind w:right="-1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3FE9F23F" wp14:textId="77777777">
      <w:pPr>
        <w:pStyle w:val="Normal"/>
        <w:spacing w:before="0" w:after="120"/>
        <w:ind w:right="-1" w:hanging="0"/>
        <w:jc w:val="center"/>
        <w:rPr>
          <w:sz w:val="28"/>
          <w:szCs w:val="28"/>
        </w:rPr>
      </w:pPr>
    </w:p>
    <w:p w:rsidR="1B817F0C" w:rsidP="1B817F0C" w:rsidRDefault="1B817F0C" w14:paraId="024C760E" w14:textId="3996650D">
      <w:pPr>
        <w:pStyle w:val="Normal"/>
        <w:spacing w:before="0" w:after="120"/>
        <w:ind w:right="-1" w:hanging="0"/>
        <w:jc w:val="center"/>
        <w:rPr>
          <w:sz w:val="28"/>
          <w:szCs w:val="28"/>
        </w:rPr>
      </w:pPr>
    </w:p>
    <w:p w:rsidR="1B817F0C" w:rsidP="1B817F0C" w:rsidRDefault="1B817F0C" w14:paraId="6F0ECDF2" w14:textId="1A48C728">
      <w:pPr>
        <w:pStyle w:val="Normal"/>
        <w:spacing w:before="0" w:after="120"/>
        <w:ind w:right="-1" w:hanging="0"/>
        <w:jc w:val="center"/>
        <w:rPr>
          <w:sz w:val="28"/>
          <w:szCs w:val="28"/>
        </w:rPr>
      </w:pPr>
    </w:p>
    <w:p xmlns:wp14="http://schemas.microsoft.com/office/word/2010/wordml" w14:paraId="1F72F646" wp14:textId="77777777">
      <w:pPr>
        <w:pStyle w:val="Normal"/>
        <w:spacing w:before="0" w:after="120"/>
        <w:ind w:right="-1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08CE6F91" wp14:textId="77777777">
      <w:pPr>
        <w:pStyle w:val="Normal"/>
        <w:spacing w:before="0" w:after="120"/>
        <w:ind w:right="-1" w:hanging="0"/>
        <w:jc w:val="center"/>
        <w:rPr>
          <w:sz w:val="28"/>
          <w:szCs w:val="28"/>
        </w:rPr>
      </w:pPr>
    </w:p>
    <w:p xmlns:wp14="http://schemas.microsoft.com/office/word/2010/wordml" w14:paraId="23DE523C" wp14:textId="77777777">
      <w:pPr>
        <w:pStyle w:val="Normal"/>
        <w:spacing w:before="0" w:after="120"/>
        <w:ind w:right="-1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52E56223" wp14:textId="77777777">
      <w:pPr>
        <w:pStyle w:val="Normal"/>
        <w:spacing w:before="0" w:after="120"/>
        <w:ind w:right="-1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07547A01" wp14:textId="77777777">
      <w:pPr>
        <w:pStyle w:val="Normal"/>
        <w:autoSpaceDE w:val="false"/>
        <w:ind w:right="-1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:rsidP="1B817F0C" w14:paraId="43F85F96" wp14:textId="41ED4F39">
      <w:pPr>
        <w:pStyle w:val="Normal"/>
        <w:autoSpaceDE w:val="false"/>
        <w:ind w:right="-1" w:hanging="0"/>
        <w:jc w:val="right"/>
        <w:rPr>
          <w:sz w:val="28"/>
          <w:szCs w:val="28"/>
        </w:rPr>
      </w:pPr>
      <w:r w:rsidRPr="1B817F0C" w:rsidR="1B817F0C">
        <w:rPr>
          <w:sz w:val="28"/>
          <w:szCs w:val="28"/>
        </w:rPr>
        <w:t xml:space="preserve">Приложение №2 </w:t>
      </w:r>
    </w:p>
    <w:p xmlns:wp14="http://schemas.microsoft.com/office/word/2010/wordml" w:rsidP="1B817F0C" w14:paraId="76CC2164" wp14:textId="1E4C9391">
      <w:pPr>
        <w:pStyle w:val="Normal"/>
        <w:autoSpaceDE w:val="false"/>
        <w:ind w:right="-1" w:hanging="0"/>
        <w:jc w:val="right"/>
        <w:rPr>
          <w:sz w:val="28"/>
          <w:szCs w:val="28"/>
        </w:rPr>
      </w:pPr>
      <w:r w:rsidRPr="1B817F0C" w:rsidR="1B817F0C">
        <w:rPr>
          <w:sz w:val="28"/>
          <w:szCs w:val="28"/>
        </w:rPr>
        <w:t xml:space="preserve">к приказу </w:t>
      </w:r>
    </w:p>
    <w:p xmlns:wp14="http://schemas.microsoft.com/office/word/2010/wordml" w14:paraId="77D7D2BE" wp14:textId="3C7ED654">
      <w:pPr>
        <w:pStyle w:val="Normal"/>
        <w:autoSpaceDE w:val="false"/>
        <w:ind w:right="-1" w:hanging="0"/>
        <w:jc w:val="right"/>
        <w:rPr>
          <w:sz w:val="28"/>
          <w:szCs w:val="28"/>
        </w:rPr>
      </w:pPr>
      <w:r w:rsidRPr="1B817F0C" w:rsidR="1B817F0C">
        <w:rPr>
          <w:sz w:val="28"/>
          <w:szCs w:val="28"/>
        </w:rPr>
        <w:t xml:space="preserve">от 20.06.2020г.  № </w:t>
      </w:r>
      <w:r w:rsidRPr="1B817F0C" w:rsidR="1B817F0C">
        <w:rPr>
          <w:sz w:val="28"/>
          <w:szCs w:val="28"/>
          <w:u w:val="single"/>
        </w:rPr>
        <w:t>16/1-д/О</w:t>
      </w:r>
    </w:p>
    <w:p xmlns:wp14="http://schemas.microsoft.com/office/word/2010/wordml" w:rsidP="1B817F0C" w14:paraId="413380BD" wp14:textId="0F8884F2">
      <w:pPr>
        <w:pStyle w:val="Normal"/>
        <w:autoSpaceDE w:val="false"/>
        <w:ind w:right="-1" w:hanging="0"/>
        <w:jc w:val="right"/>
        <w:rPr>
          <w:sz w:val="28"/>
          <w:szCs w:val="28"/>
          <w:u w:val="single"/>
        </w:rPr>
      </w:pPr>
    </w:p>
    <w:p xmlns:wp14="http://schemas.microsoft.com/office/word/2010/wordml" w14:paraId="5043CB0F" wp14:textId="77777777">
      <w:pPr>
        <w:pStyle w:val="Normal"/>
        <w:autoSpaceDE w:val="false"/>
        <w:ind w:right="-1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1E986D71" wp14:textId="77777777">
      <w:pPr>
        <w:pStyle w:val="Normal"/>
        <w:autoSpaceDE w:val="false"/>
        <w:ind w:right="-1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 КОМИССИИ ПО ПРОТИВОДЕЙСТВИЮ</w:t>
      </w:r>
    </w:p>
    <w:p xmlns:wp14="http://schemas.microsoft.com/office/word/2010/wordml" w:rsidP="1B817F0C" w14:paraId="54CB2C92" wp14:textId="72FED33A">
      <w:pPr>
        <w:pStyle w:val="Normal"/>
        <w:autoSpaceDE w:val="false"/>
        <w:ind w:right="-1" w:hanging="0"/>
        <w:jc w:val="center"/>
        <w:rPr>
          <w:b w:val="1"/>
          <w:bCs w:val="1"/>
          <w:sz w:val="28"/>
          <w:szCs w:val="28"/>
        </w:rPr>
      </w:pPr>
      <w:r w:rsidRPr="1B817F0C" w:rsidR="1B817F0C">
        <w:rPr>
          <w:b w:val="1"/>
          <w:bCs w:val="1"/>
          <w:sz w:val="28"/>
          <w:szCs w:val="28"/>
        </w:rPr>
        <w:t xml:space="preserve">КОРРУПЦИИ </w:t>
      </w:r>
    </w:p>
    <w:p xmlns:wp14="http://schemas.microsoft.com/office/word/2010/wordml" w:rsidP="1B817F0C" w14:paraId="7EFBAD3A" wp14:textId="3B5C17AC">
      <w:pPr>
        <w:pStyle w:val="Normal"/>
        <w:autoSpaceDE w:val="false"/>
        <w:ind w:right="-1" w:hanging="0"/>
        <w:jc w:val="center"/>
        <w:rPr>
          <w:b w:val="1"/>
          <w:bCs w:val="1"/>
          <w:sz w:val="28"/>
          <w:szCs w:val="28"/>
        </w:rPr>
      </w:pPr>
      <w:r w:rsidRPr="1B817F0C" w:rsidR="1B817F0C">
        <w:rPr>
          <w:b w:val="1"/>
          <w:bCs w:val="1"/>
          <w:sz w:val="28"/>
          <w:szCs w:val="28"/>
        </w:rPr>
        <w:t xml:space="preserve">в муниципальном   учреждении культуры “Культурно-досуговый центр </w:t>
      </w:r>
      <w:proofErr w:type="spellStart"/>
      <w:r w:rsidRPr="1B817F0C" w:rsidR="1B817F0C">
        <w:rPr>
          <w:b w:val="1"/>
          <w:bCs w:val="1"/>
          <w:sz w:val="28"/>
          <w:szCs w:val="28"/>
        </w:rPr>
        <w:t>Среднечубуркского</w:t>
      </w:r>
      <w:proofErr w:type="spellEnd"/>
      <w:r w:rsidRPr="1B817F0C" w:rsidR="1B817F0C">
        <w:rPr>
          <w:b w:val="1"/>
          <w:bCs w:val="1"/>
          <w:sz w:val="28"/>
          <w:szCs w:val="28"/>
        </w:rPr>
        <w:t xml:space="preserve"> сельского поселения”</w:t>
      </w:r>
    </w:p>
    <w:p xmlns:wp14="http://schemas.microsoft.com/office/word/2010/wordml" w14:paraId="2E941660" wp14:textId="14FF507E">
      <w:pPr>
        <w:pStyle w:val="Normal"/>
        <w:autoSpaceDE w:val="false"/>
        <w:ind w:right="-1" w:hanging="0"/>
        <w:jc w:val="center"/>
        <w:rPr>
          <w:b w:val="1"/>
          <w:b/>
          <w:bCs w:val="1"/>
          <w:sz w:val="28"/>
          <w:szCs w:val="28"/>
        </w:rPr>
      </w:pPr>
    </w:p>
    <w:p xmlns:wp14="http://schemas.microsoft.com/office/word/2010/wordml" w:rsidP="1B817F0C" w14:paraId="3951FDB9" wp14:textId="4750CF97">
      <w:pPr>
        <w:pStyle w:val="Normal"/>
        <w:autoSpaceDE w:val="false"/>
        <w:ind w:right="-1" w:hanging="0"/>
        <w:jc w:val="center"/>
        <w:rPr>
          <w:b w:val="0"/>
          <w:bCs w:val="0"/>
          <w:sz w:val="28"/>
          <w:szCs w:val="28"/>
        </w:rPr>
      </w:pPr>
      <w:r w:rsidRPr="1B817F0C" w:rsidR="1B817F0C">
        <w:rPr>
          <w:sz w:val="28"/>
          <w:szCs w:val="28"/>
        </w:rPr>
        <w:t xml:space="preserve">1. Настоящее Положение определяет порядок деятельности Комиссии по противодействию коррупции в </w:t>
      </w:r>
      <w:r w:rsidRPr="1B817F0C" w:rsidR="1B817F0C">
        <w:rPr>
          <w:b w:val="1"/>
          <w:bCs w:val="1"/>
          <w:sz w:val="28"/>
          <w:szCs w:val="28"/>
        </w:rPr>
        <w:t xml:space="preserve"> </w:t>
      </w:r>
      <w:r w:rsidRPr="1B817F0C" w:rsidR="1B817F0C">
        <w:rPr>
          <w:b w:val="0"/>
          <w:bCs w:val="0"/>
          <w:sz w:val="28"/>
          <w:szCs w:val="28"/>
        </w:rPr>
        <w:t xml:space="preserve">муниципальном   учреждении культуры “Культурно-досуговый центр </w:t>
      </w:r>
      <w:proofErr w:type="spellStart"/>
      <w:r w:rsidRPr="1B817F0C" w:rsidR="1B817F0C">
        <w:rPr>
          <w:b w:val="0"/>
          <w:bCs w:val="0"/>
          <w:sz w:val="28"/>
          <w:szCs w:val="28"/>
        </w:rPr>
        <w:t>Среднечубуркского</w:t>
      </w:r>
      <w:proofErr w:type="spellEnd"/>
      <w:r w:rsidRPr="1B817F0C" w:rsidR="1B817F0C">
        <w:rPr>
          <w:b w:val="0"/>
          <w:bCs w:val="0"/>
          <w:sz w:val="28"/>
          <w:szCs w:val="28"/>
        </w:rPr>
        <w:t xml:space="preserve"> сельского поселения”</w:t>
      </w:r>
    </w:p>
    <w:p xmlns:wp14="http://schemas.microsoft.com/office/word/2010/wordml" w14:paraId="7A9CDE80" wp14:textId="435E1C49">
      <w:pPr>
        <w:pStyle w:val="Normal"/>
        <w:autoSpaceDE w:val="false"/>
        <w:ind w:right="-1" w:firstLine="540"/>
        <w:jc w:val="both"/>
      </w:pPr>
      <w:r w:rsidRPr="1B817F0C" w:rsidR="1B817F0C">
        <w:rPr>
          <w:sz w:val="28"/>
          <w:szCs w:val="28"/>
        </w:rPr>
        <w:t xml:space="preserve"> (далее - Комиссия).</w:t>
      </w:r>
    </w:p>
    <w:p xmlns:wp14="http://schemas.microsoft.com/office/word/2010/wordml" w14:paraId="10AF007B" wp14:textId="0BE0324D">
      <w:pPr>
        <w:pStyle w:val="Normal"/>
        <w:autoSpaceDE w:val="false"/>
        <w:ind w:right="-1" w:firstLine="540"/>
        <w:jc w:val="both"/>
      </w:pPr>
      <w:r w:rsidRPr="1B817F0C" w:rsidR="1B817F0C">
        <w:rPr>
          <w:sz w:val="28"/>
          <w:szCs w:val="28"/>
        </w:rPr>
        <w:t>2. Комиссия является постоянно действующей, образованной в целях противодействия коррупции, а также предотвращения коррупциогенных факторов в муниципальном учреждении культуры “Культурно-досуговый центр Среднечубуркского сельского поселения”.</w:t>
      </w:r>
    </w:p>
    <w:p xmlns:wp14="http://schemas.microsoft.com/office/word/2010/wordml" w14:paraId="4FABA5B0" wp14:textId="43E089E5">
      <w:pPr>
        <w:pStyle w:val="Normal"/>
        <w:autoSpaceDE w:val="false"/>
        <w:ind w:right="-1" w:firstLine="540"/>
        <w:jc w:val="both"/>
      </w:pPr>
      <w:r w:rsidRPr="1B817F0C" w:rsidR="1B817F0C">
        <w:rPr>
          <w:sz w:val="28"/>
          <w:szCs w:val="28"/>
        </w:rPr>
        <w:t xml:space="preserve">3. В настоящем Положении используются основные понятия, предусмотренные Федеральным </w:t>
      </w:r>
      <w:hyperlink r:id="R1cafd997891840dc">
        <w:r w:rsidRPr="1B817F0C" w:rsidR="1B817F0C">
          <w:rPr>
            <w:rStyle w:val="InternetLink"/>
            <w:sz w:val="28"/>
            <w:szCs w:val="28"/>
          </w:rPr>
          <w:t>законом</w:t>
        </w:r>
      </w:hyperlink>
      <w:r w:rsidRPr="1B817F0C" w:rsidR="1B817F0C">
        <w:rPr>
          <w:sz w:val="28"/>
          <w:szCs w:val="28"/>
        </w:rPr>
        <w:t xml:space="preserve"> "О противодействии коррупции".</w:t>
      </w:r>
    </w:p>
    <w:p xmlns:wp14="http://schemas.microsoft.com/office/word/2010/wordml" w14:paraId="6D7BCCD4" wp14:textId="37BF5446">
      <w:pPr>
        <w:pStyle w:val="Normal"/>
        <w:autoSpaceDE w:val="false"/>
        <w:ind w:right="-1" w:firstLine="540"/>
        <w:jc w:val="both"/>
      </w:pPr>
      <w:r w:rsidRPr="1B817F0C" w:rsidR="1B817F0C">
        <w:rPr>
          <w:sz w:val="28"/>
          <w:szCs w:val="28"/>
        </w:rPr>
        <w:t xml:space="preserve">4. Комиссия в своей деятельности руководствуется </w:t>
      </w:r>
      <w:hyperlink r:id="R81fa34b55cd34d2b">
        <w:r w:rsidRPr="1B817F0C" w:rsidR="1B817F0C">
          <w:rPr>
            <w:rStyle w:val="InternetLink"/>
            <w:sz w:val="28"/>
            <w:szCs w:val="28"/>
          </w:rPr>
          <w:t>Конституцией</w:t>
        </w:r>
      </w:hyperlink>
      <w:r w:rsidRPr="1B817F0C" w:rsidR="1B817F0C">
        <w:rPr>
          <w:sz w:val="28"/>
          <w:szCs w:val="28"/>
        </w:rPr>
        <w:t xml:space="preserve"> Российской Федерации, федеральными законами, правовыми актами Президента Российской Федерации и Правительства Российской Федерации, законодательством Краснодарского края, муниципальными правовыми актами, настоящим Положением.</w:t>
      </w:r>
    </w:p>
    <w:p xmlns:wp14="http://schemas.microsoft.com/office/word/2010/wordml" w14:paraId="19AB5A76" wp14:textId="77777777">
      <w:pPr>
        <w:pStyle w:val="Normal"/>
        <w:autoSpaceDE w:val="false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Комиссия осуществляет свою деятельность во взаимодействии с территориальными органами государственной власти, правоохранительными органами, органами местного самоуправления, общественными организациями и объединениями граждан.</w:t>
      </w:r>
    </w:p>
    <w:p xmlns:wp14="http://schemas.microsoft.com/office/word/2010/wordml" w14:paraId="7FA8BF4A" wp14:textId="611CBC6B">
      <w:pPr>
        <w:pStyle w:val="Normal"/>
        <w:autoSpaceDE w:val="false"/>
        <w:ind w:right="-1" w:firstLine="540"/>
        <w:jc w:val="both"/>
      </w:pPr>
      <w:r w:rsidRPr="1B817F0C" w:rsidR="1B817F0C">
        <w:rPr>
          <w:sz w:val="28"/>
          <w:szCs w:val="28"/>
        </w:rPr>
        <w:t>6. Комиссия формируется в составе председателя Комиссии, секретаря Комиссии и членов Комиссии. Состав комиссии утверждается приказом директора МУК “Культурно-досуговый центр Среднечубуркского сельского поселения”.</w:t>
      </w:r>
    </w:p>
    <w:p xmlns:wp14="http://schemas.microsoft.com/office/word/2010/wordml" w14:paraId="6E1B66D2" wp14:textId="77777777">
      <w:pPr>
        <w:pStyle w:val="Normal"/>
        <w:autoSpaceDE w:val="false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Основными задачами Комиссии являются:</w:t>
      </w:r>
    </w:p>
    <w:p xmlns:wp14="http://schemas.microsoft.com/office/word/2010/wordml" w14:paraId="14D1B634" wp14:textId="664404AD">
      <w:pPr>
        <w:pStyle w:val="Normal"/>
        <w:autoSpaceDE w:val="false"/>
        <w:ind w:right="-1" w:firstLine="540"/>
        <w:jc w:val="both"/>
      </w:pPr>
      <w:r w:rsidRPr="1B817F0C" w:rsidR="1B817F0C">
        <w:rPr>
          <w:sz w:val="28"/>
          <w:szCs w:val="28"/>
        </w:rPr>
        <w:t>- координация деятельности МУК “Культурно-досуговый центр Среднечубуркского сельского поселения” по противодействию коррупции;</w:t>
      </w:r>
    </w:p>
    <w:p xmlns:wp14="http://schemas.microsoft.com/office/word/2010/wordml" w14:paraId="77B697FC" wp14:textId="77777777">
      <w:pPr>
        <w:pStyle w:val="Normal"/>
        <w:autoSpaceDE w:val="false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проведении мероприятий по предупреждению коррупции, в том числе по выявлению и последующему устранению причин коррупции;</w:t>
      </w:r>
    </w:p>
    <w:p xmlns:wp14="http://schemas.microsoft.com/office/word/2010/wordml" w14:paraId="1210BFCD" wp14:textId="77777777">
      <w:pPr>
        <w:pStyle w:val="Normal"/>
        <w:autoSpaceDE w:val="false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территориальными органами государственной власти, правоохранительными органами, органами местного самоуправления, общественными организациями и объединениями граждан по вопросам противодействия и профилактики коррупции;</w:t>
      </w:r>
    </w:p>
    <w:p xmlns:wp14="http://schemas.microsoft.com/office/word/2010/wordml" w14:paraId="756FC9D9" wp14:textId="77777777">
      <w:pPr>
        <w:pStyle w:val="Normal"/>
        <w:autoSpaceDE w:val="false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повышении правовой культуры граждан и антикоррупционной пропаганде.</w:t>
      </w:r>
    </w:p>
    <w:p xmlns:wp14="http://schemas.microsoft.com/office/word/2010/wordml" w14:paraId="042B12EE" wp14:textId="77777777">
      <w:pPr>
        <w:pStyle w:val="Normal"/>
        <w:autoSpaceDE w:val="false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В целях осуществления своих полномочий Комиссия имеет право:</w:t>
      </w:r>
    </w:p>
    <w:p xmlns:wp14="http://schemas.microsoft.com/office/word/2010/wordml" w14:paraId="4ACD7D0C" wp14:textId="77777777">
      <w:pPr>
        <w:pStyle w:val="Normal"/>
        <w:autoSpaceDE w:val="false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от территориальных органов федеральных органов исполнительной власти, государственных органов Ростовской области, органов местного самоуправления, организаций независимо от их организационно-правовых форм и форм собственности информацию в пределах своей компетенции;</w:t>
      </w:r>
    </w:p>
    <w:p xmlns:wp14="http://schemas.microsoft.com/office/word/2010/wordml" w14:paraId="530C5ED4" wp14:textId="77777777">
      <w:pPr>
        <w:pStyle w:val="Normal"/>
        <w:autoSpaceDE w:val="false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привлекать экспертов и специалистов по вопросам реализации антикоррупционной политики с привлечением экспертов и специалистов;</w:t>
      </w:r>
    </w:p>
    <w:p xmlns:wp14="http://schemas.microsoft.com/office/word/2010/wordml" w14:paraId="5F1335DD" wp14:textId="77777777">
      <w:pPr>
        <w:pStyle w:val="Normal"/>
        <w:autoSpaceDE w:val="false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заседания по вопросам реализации антикоррупционной политики;</w:t>
      </w:r>
    </w:p>
    <w:p xmlns:wp14="http://schemas.microsoft.com/office/word/2010/wordml" w14:paraId="7A91E3A2" wp14:textId="77777777">
      <w:pPr>
        <w:pStyle w:val="Normal"/>
        <w:autoSpaceDE w:val="false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приглашать на заседания Комиссии представителей органов местного самоуправления, общественных объединений, средств массовой информации.</w:t>
      </w:r>
    </w:p>
    <w:p xmlns:wp14="http://schemas.microsoft.com/office/word/2010/wordml" w14:paraId="46246C5A" wp14:textId="77777777">
      <w:pPr>
        <w:pStyle w:val="Normal"/>
        <w:autoSpaceDE w:val="false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Основной формой работы Комиссии являются заседания, которые проводятся по мере необходимости, но не реже одного раза в полугодие.</w:t>
      </w:r>
    </w:p>
    <w:p xmlns:wp14="http://schemas.microsoft.com/office/word/2010/wordml" w14:paraId="2E1489BD" wp14:textId="77777777">
      <w:pPr>
        <w:pStyle w:val="Normal"/>
        <w:autoSpaceDE w:val="false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Члены Комиссии направляют свои предложения председателю Комиссии для включения в план работы Комиссии на предстоящее полугодие не позднее 20 числа последнего месяца текущего полугодия.</w:t>
      </w:r>
    </w:p>
    <w:p xmlns:wp14="http://schemas.microsoft.com/office/word/2010/wordml" w14:paraId="1717F1E2" wp14:textId="77777777">
      <w:pPr>
        <w:pStyle w:val="Normal"/>
        <w:autoSpaceDE w:val="false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формирует план работы Комиссии для утверждения председателем Комиссии.</w:t>
      </w:r>
    </w:p>
    <w:p xmlns:wp14="http://schemas.microsoft.com/office/word/2010/wordml" w14:paraId="3ED17516" wp14:textId="77777777">
      <w:pPr>
        <w:pStyle w:val="Normal"/>
        <w:autoSpaceDE w:val="false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Подготовка информационно-справочных материалов к заседанию Комиссии осуществляется лицами указанными ответственными в плане.</w:t>
      </w:r>
    </w:p>
    <w:p xmlns:wp14="http://schemas.microsoft.com/office/word/2010/wordml" w14:paraId="2F297E43" wp14:textId="77777777">
      <w:pPr>
        <w:pStyle w:val="Normal"/>
        <w:autoSpaceDE w:val="false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Заседание Комиссии правомочно, если на нем присутствует более половины от общего числа состава Комиссии.</w:t>
      </w:r>
    </w:p>
    <w:p xmlns:wp14="http://schemas.microsoft.com/office/word/2010/wordml" w14:paraId="09272106" wp14:textId="77777777">
      <w:pPr>
        <w:pStyle w:val="Normal"/>
        <w:autoSpaceDE w:val="false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Решения Комиссии принимаются простым большинством голосов присутствующих на заседании Комиссии путем открытого голосования. В случае равенства голосов решающим является голос председателя.</w:t>
      </w:r>
    </w:p>
    <w:p xmlns:wp14="http://schemas.microsoft.com/office/word/2010/wordml" w14:paraId="3A7BACAD" wp14:textId="77777777">
      <w:pPr>
        <w:pStyle w:val="Normal"/>
        <w:autoSpaceDE w:val="false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Решение Комиссии оформляется протоколом, который подписывается председателем Комиссии, либо в его отсутствие - членом Комиссии, который вел протокол, и секретарем Комиссии. Решения Комиссии носят рекомендательный характер.</w:t>
      </w:r>
    </w:p>
    <w:p xmlns:wp14="http://schemas.microsoft.com/office/word/2010/wordml" w14:paraId="1C3D731B" wp14:textId="77777777">
      <w:pPr>
        <w:pStyle w:val="Normal"/>
        <w:autoSpaceDE w:val="false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В зависимости от содержания рассматриваемых вопросов члены Комиссии могут ходатайствовать перед председателем Комиссии о привлечении других лиц к участию в заседаниях в качестве консультантов.</w:t>
      </w:r>
    </w:p>
    <w:p xmlns:wp14="http://schemas.microsoft.com/office/word/2010/wordml" w14:paraId="38DE2919" wp14:textId="77777777">
      <w:pPr>
        <w:pStyle w:val="Normal"/>
        <w:autoSpaceDE w:val="false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Решение о передаче информации открытого характера в средства массовой информации для опубликования о рассмотренных Комиссией вопросах принимается большинством голосов членов Комиссии от числа присутствующих на заседании.</w:t>
      </w:r>
    </w:p>
    <w:p xmlns:wp14="http://schemas.microsoft.com/office/word/2010/wordml" w14:paraId="3A62F8A4" wp14:textId="77777777">
      <w:pPr>
        <w:pStyle w:val="Normal"/>
        <w:autoSpaceDE w:val="false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Председатель Комиссии:</w:t>
      </w:r>
    </w:p>
    <w:p xmlns:wp14="http://schemas.microsoft.com/office/word/2010/wordml" w14:paraId="0514B0C1" wp14:textId="77777777">
      <w:pPr>
        <w:pStyle w:val="Normal"/>
        <w:autoSpaceDE w:val="false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председательствует на заседаниях Комиссии;</w:t>
      </w:r>
    </w:p>
    <w:p xmlns:wp14="http://schemas.microsoft.com/office/word/2010/wordml" w14:paraId="480CF100" wp14:textId="77777777">
      <w:pPr>
        <w:pStyle w:val="Normal"/>
        <w:autoSpaceDE w:val="false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руководство деятельностью Комиссии;</w:t>
      </w:r>
    </w:p>
    <w:p xmlns:wp14="http://schemas.microsoft.com/office/word/2010/wordml" w14:paraId="12C12272" wp14:textId="77777777">
      <w:pPr>
        <w:pStyle w:val="Normal"/>
        <w:autoSpaceDE w:val="false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планы работы Комиссии;</w:t>
      </w:r>
    </w:p>
    <w:p xmlns:wp14="http://schemas.microsoft.com/office/word/2010/wordml" w14:paraId="7F2F68F2" wp14:textId="77777777">
      <w:pPr>
        <w:pStyle w:val="Normal"/>
        <w:autoSpaceDE w:val="false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созывает заседания Комиссии;</w:t>
      </w:r>
    </w:p>
    <w:p xmlns:wp14="http://schemas.microsoft.com/office/word/2010/wordml" w14:paraId="55F52311" wp14:textId="77777777">
      <w:pPr>
        <w:pStyle w:val="Normal"/>
        <w:autoSpaceDE w:val="false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повестку дня заседания Комиссии на основе предложений членов Комиссии;</w:t>
      </w:r>
    </w:p>
    <w:p xmlns:wp14="http://schemas.microsoft.com/office/word/2010/wordml" w14:paraId="0F939D08" wp14:textId="77777777">
      <w:pPr>
        <w:pStyle w:val="Normal"/>
        <w:autoSpaceDE w:val="false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ведет заседания Комиссии;</w:t>
      </w:r>
    </w:p>
    <w:p xmlns:wp14="http://schemas.microsoft.com/office/word/2010/wordml" w14:paraId="648141FE" wp14:textId="77777777">
      <w:pPr>
        <w:pStyle w:val="Normal"/>
        <w:autoSpaceDE w:val="false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В случае отсутствия председателя Комиссии его полномочия осуществляет один из членов комиссии по поручению председателя Комиссии.</w:t>
      </w:r>
    </w:p>
    <w:p xmlns:wp14="http://schemas.microsoft.com/office/word/2010/wordml" w14:paraId="7EC7DE43" wp14:textId="77777777">
      <w:pPr>
        <w:pStyle w:val="Normal"/>
        <w:autoSpaceDE w:val="false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Секретарь Комиссии:</w:t>
      </w:r>
    </w:p>
    <w:p xmlns:wp14="http://schemas.microsoft.com/office/word/2010/wordml" w14:paraId="2F0C764C" wp14:textId="77777777">
      <w:pPr>
        <w:pStyle w:val="Normal"/>
        <w:autoSpaceDE w:val="false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подготовку заседаний Комиссии;</w:t>
      </w:r>
    </w:p>
    <w:p xmlns:wp14="http://schemas.microsoft.com/office/word/2010/wordml" w14:paraId="694923B5" wp14:textId="77777777">
      <w:pPr>
        <w:pStyle w:val="Normal"/>
        <w:autoSpaceDE w:val="false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ведет документацию Комиссии, уведомляет ее членов о дате, месте и времени проведения заседания Комиссии и знакомит с материалами, подготовленными для рассмотрения на заседании Комиссии, не позднее чем за 3 дня до проведения заседания;</w:t>
      </w:r>
    </w:p>
    <w:p xmlns:wp14="http://schemas.microsoft.com/office/word/2010/wordml" w14:paraId="1D7635CB" wp14:textId="77777777">
      <w:pPr>
        <w:pStyle w:val="Normal"/>
        <w:autoSpaceDE w:val="false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своевременное представление материалов и документов для рассмотрения на заседании Комиссии;</w:t>
      </w:r>
    </w:p>
    <w:p xmlns:wp14="http://schemas.microsoft.com/office/word/2010/wordml" w14:paraId="31F7FDC9" wp14:textId="77777777">
      <w:pPr>
        <w:pStyle w:val="Normal"/>
        <w:autoSpaceDE w:val="false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оформляет протоколы заседания Комиссии.</w:t>
      </w:r>
    </w:p>
    <w:p xmlns:wp14="http://schemas.microsoft.com/office/word/2010/wordml" w14:paraId="19F02D00" wp14:textId="77777777">
      <w:pPr>
        <w:pStyle w:val="Normal"/>
        <w:autoSpaceDE w:val="false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20. Делегирование членам Комиссии своих полномочий иным лицам не допускается.</w:t>
      </w:r>
    </w:p>
    <w:p xmlns:wp14="http://schemas.microsoft.com/office/word/2010/wordml" w14:paraId="6537F28F" wp14:textId="77777777">
      <w:pPr>
        <w:pStyle w:val="Heading1"/>
        <w:ind w:right="-1" w:hanging="0"/>
        <w:rPr>
          <w:b w:val="0"/>
          <w:b w:val="false"/>
          <w:bCs w:val="0"/>
          <w:sz w:val="28"/>
          <w:szCs w:val="28"/>
          <w:lang w:val="ru-RU"/>
        </w:rPr>
      </w:pPr>
    </w:p>
    <w:p xmlns:wp14="http://schemas.microsoft.com/office/word/2010/wordml" w14:paraId="6DFB9E20" wp14:textId="77777777">
      <w:pPr>
        <w:pStyle w:val="Normal"/>
        <w:spacing w:before="0" w:after="120"/>
        <w:ind w:right="-1" w:hanging="0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sectPr>
      <w:type w:val="nextPage"/>
      <w:pgSz w:w="11906" w:h="16838" w:orient="portrait"/>
      <w:pgMar w:top="1135" w:right="566" w:bottom="1135" w:left="1276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8"/>
        <w:szCs w:val="28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100"/>
  <w:defaultTabStop w:val="708"/>
  <w14:docId w14:val="6DE2C105"/>
  <w15:docId w15:val="{48c635e5-938c-4414-afdd-1c61b3fa88e3}"/>
  <w:rsids>
    <w:rsidRoot w:val="1B817F0C"/>
    <w:rsid w:val="1B817F0C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b/>
      <w:sz w:val="24"/>
      <w:lang w:val="en-US"/>
    </w:rPr>
  </w:style>
  <w:style w:type="character" w:styleId="WW8Num1z0">
    <w:name w:val="WW8Num1z0"/>
    <w:qFormat/>
    <w:rPr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Style12">
    <w:name w:val="Основной шрифт абзаца"/>
    <w:qFormat/>
    <w:rPr/>
  </w:style>
  <w:style w:type="character" w:styleId="Style13">
    <w:name w:val="Схема документа Знак"/>
    <w:qFormat/>
    <w:rPr>
      <w:rFonts w:ascii="Tahoma" w:hAnsi="Tahoma" w:cs="Tahoma"/>
      <w:sz w:val="16"/>
      <w:szCs w:val="16"/>
    </w:rPr>
  </w:style>
  <w:style w:type="character" w:styleId="Style14">
    <w:name w:val="Основной текст с отступом Знак"/>
    <w:qFormat/>
    <w:rPr>
      <w:b/>
      <w:sz w:val="24"/>
    </w:rPr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1">
    <w:name w:val="Заголовок 1 Знак"/>
    <w:qFormat/>
    <w:rPr>
      <w:b/>
      <w:sz w:val="28"/>
      <w:lang w:val="en-US"/>
    </w:rPr>
  </w:style>
  <w:style w:type="character" w:styleId="3">
    <w:name w:val="Заголовок 3 Знак"/>
    <w:qFormat/>
    <w:rPr>
      <w:b/>
      <w:sz w:val="24"/>
    </w:rPr>
  </w:style>
  <w:style w:type="character" w:styleId="FontStyle32">
    <w:name w:val="Font Style32"/>
    <w:qFormat/>
    <w:rPr>
      <w:rFonts w:ascii="Times New Roman" w:hAnsi="Times New Roman" w:cs="Times New Roman"/>
      <w:sz w:val="22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-567" w:firstLine="567"/>
      <w:jc w:val="center"/>
    </w:pPr>
    <w:rPr>
      <w:b/>
      <w:sz w:val="24"/>
      <w:lang w:val="en-US"/>
    </w:rPr>
  </w:style>
  <w:style w:type="paragraph" w:styleId="Style16">
    <w:name w:val="Схема документа"/>
    <w:basedOn w:val="Normal"/>
    <w:qFormat/>
    <w:pPr/>
    <w:rPr>
      <w:rFonts w:ascii="Tahoma" w:hAnsi="Tahoma" w:cs="Tahoma"/>
      <w:sz w:val="16"/>
      <w:szCs w:val="16"/>
      <w:lang w:val="en-US"/>
    </w:rPr>
  </w:style>
  <w:style w:type="paragraph" w:styleId="Style17">
    <w:name w:val="Текст выноски"/>
    <w:basedOn w:val="Normal"/>
    <w:qFormat/>
    <w:pPr/>
    <w:rPr>
      <w:rFonts w:ascii="Tahoma" w:hAnsi="Tahoma" w:cs="Tahoma"/>
      <w:sz w:val="16"/>
      <w:szCs w:val="16"/>
      <w:lang w:val="en-US"/>
    </w:rPr>
  </w:style>
  <w:style w:type="paragraph" w:styleId="Style18">
    <w:name w:val="Обычный (веб)"/>
    <w:basedOn w:val="Normal"/>
    <w:qFormat/>
    <w:pPr>
      <w:spacing w:before="280" w:after="280"/>
    </w:pPr>
    <w:rPr>
      <w:sz w:val="24"/>
      <w:szCs w:val="24"/>
    </w:rPr>
  </w:style>
  <w:style w:type="paragraph" w:styleId="Style61">
    <w:name w:val="Style6"/>
    <w:basedOn w:val="Normal"/>
    <w:qFormat/>
    <w:pPr>
      <w:widowControl w:val="false"/>
      <w:autoSpaceDE w:val="false"/>
      <w:spacing w:line="298" w:lineRule="exact"/>
      <w:jc w:val="center"/>
    </w:pPr>
    <w:rPr>
      <w:rFonts w:eastAsia="Calibri"/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numbering" Target="numbering.xml" Id="rId6" /><Relationship Type="http://schemas.openxmlformats.org/officeDocument/2006/relationships/fontTable" Target="fontTable.xml" Id="rId7" /><Relationship Type="http://schemas.openxmlformats.org/officeDocument/2006/relationships/settings" Target="settings.xml" Id="rId8" /><Relationship Type="http://schemas.openxmlformats.org/officeDocument/2006/relationships/image" Target="/media/image.png" Id="Rd618feea0726443e" /><Relationship Type="http://schemas.openxmlformats.org/officeDocument/2006/relationships/hyperlink" Target="http://consultantplus://offline/ref=72EE3F2990FB5B5DE1B9B3FDDCC486CE56926D9FDBEC6FBEAC49A45497D6I5T" TargetMode="External" Id="R1cafd997891840dc" /><Relationship Type="http://schemas.openxmlformats.org/officeDocument/2006/relationships/hyperlink" Target="http://consultantplus://offline/ref=72EE3F2990FB5B5DE1B9B3FDDCC486CE559D689FD5B938BCFD1CAAD5I1T" TargetMode="External" Id="R81fa34b55cd34d2b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2018-12-04T15:10:00.0000000Z</dcterms:created>
  <dc:creator>111</dc:creator>
  <dc:description/>
  <keywords/>
  <dc:language>en-US</dc:language>
  <lastModifiedBy>KDC-OKT</lastModifiedBy>
  <lastPrinted>2018-12-12T13:53:00.0000000Z</lastPrinted>
  <dcterms:modified xsi:type="dcterms:W3CDTF">2020-07-21T06:26:21.0307280Z</dcterms:modified>
  <revision>8</revision>
  <dc:subject/>
  <dc:title/>
</coreProperties>
</file>