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75" w:rsidRP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8D">
        <w:rPr>
          <w:rFonts w:ascii="Times New Roman" w:hAnsi="Times New Roman" w:cs="Times New Roman"/>
          <w:sz w:val="28"/>
          <w:szCs w:val="28"/>
        </w:rPr>
        <w:t>Утверждаю:</w:t>
      </w:r>
    </w:p>
    <w:p w:rsidR="0024558D" w:rsidRP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24558D" w:rsidRP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58D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24558D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24558D" w:rsidRP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558D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</w:r>
      <w:r w:rsidRPr="0024558D">
        <w:rPr>
          <w:rFonts w:ascii="Times New Roman" w:hAnsi="Times New Roman" w:cs="Times New Roman"/>
          <w:sz w:val="28"/>
          <w:szCs w:val="28"/>
        </w:rPr>
        <w:tab/>
        <w:t>24.10.2019 год</w:t>
      </w:r>
    </w:p>
    <w:p w:rsidR="0024558D" w:rsidRDefault="0024558D" w:rsidP="00245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558D" w:rsidRPr="0024558D" w:rsidRDefault="0024558D" w:rsidP="00245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8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4558D" w:rsidRDefault="0024558D" w:rsidP="00245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8D">
        <w:rPr>
          <w:rFonts w:ascii="Times New Roman" w:hAnsi="Times New Roman" w:cs="Times New Roman"/>
          <w:b/>
          <w:sz w:val="28"/>
          <w:szCs w:val="28"/>
        </w:rPr>
        <w:t xml:space="preserve">о проведении урока </w:t>
      </w:r>
      <w:proofErr w:type="spellStart"/>
      <w:r w:rsidRPr="0024558D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24558D">
        <w:rPr>
          <w:rFonts w:ascii="Times New Roman" w:hAnsi="Times New Roman" w:cs="Times New Roman"/>
          <w:b/>
          <w:sz w:val="28"/>
          <w:szCs w:val="28"/>
        </w:rPr>
        <w:t xml:space="preserve"> «Хата казака»</w:t>
      </w:r>
    </w:p>
    <w:p w:rsidR="00465288" w:rsidRDefault="00465288" w:rsidP="00245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8D" w:rsidRPr="0024558D" w:rsidRDefault="00465288" w:rsidP="0024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 w:rsidR="00EC3D52">
        <w:rPr>
          <w:rFonts w:ascii="Times New Roman" w:hAnsi="Times New Roman" w:cs="Times New Roman"/>
          <w:sz w:val="28"/>
          <w:szCs w:val="28"/>
        </w:rPr>
        <w:t xml:space="preserve"> октября 2019 года в МБОУ СОШ №26</w:t>
      </w:r>
      <w:r>
        <w:rPr>
          <w:rFonts w:ascii="Times New Roman" w:hAnsi="Times New Roman" w:cs="Times New Roman"/>
          <w:sz w:val="28"/>
          <w:szCs w:val="28"/>
        </w:rPr>
        <w:t xml:space="preserve">, заведующим музейным сектором Литвиновой Галиной Павловной, был проведён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«Хата казака».</w:t>
      </w:r>
    </w:p>
    <w:p w:rsidR="00B93DFE" w:rsidRPr="00B93DFE" w:rsidRDefault="00B93DFE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E">
        <w:rPr>
          <w:rFonts w:ascii="Times New Roman" w:hAnsi="Times New Roman" w:cs="Times New Roman"/>
          <w:sz w:val="28"/>
          <w:szCs w:val="28"/>
        </w:rPr>
        <w:t>Казаки - вольные люди, которые сторожили государственные и внутренние этнические границы; в свободное от несения службы время казаки обрабатывали землю.</w:t>
      </w:r>
    </w:p>
    <w:p w:rsidR="00B93DFE" w:rsidRPr="00B93DFE" w:rsidRDefault="00B93DFE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E">
        <w:rPr>
          <w:rFonts w:ascii="Times New Roman" w:hAnsi="Times New Roman" w:cs="Times New Roman"/>
          <w:sz w:val="28"/>
          <w:szCs w:val="28"/>
        </w:rPr>
        <w:t>Хаты строили из самана. Саман – смесь глины, соломы, камыша, лошадиного навоза. Деревьев было мало, климат жаркий и сухой. А глины было много. Казаки выращивали хлеб – было много соломы. Почти в каждой семье были кони. В саман добавляли лошадиный навоз для того, чтобы саманный кирпич не рассыпался (для крепости) и для тепла.</w:t>
      </w:r>
    </w:p>
    <w:p w:rsidR="00B93DFE" w:rsidRPr="00B93DFE" w:rsidRDefault="00B93DFE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E">
        <w:rPr>
          <w:rFonts w:ascii="Times New Roman" w:hAnsi="Times New Roman" w:cs="Times New Roman"/>
          <w:sz w:val="28"/>
          <w:szCs w:val="28"/>
        </w:rPr>
        <w:t>Смешивали женщины и дети ногами. Мужчины из смеси делали кирпичи. Кирпичи сохли на солнце</w:t>
      </w:r>
      <w:r w:rsidR="0024558D">
        <w:rPr>
          <w:rFonts w:ascii="Times New Roman" w:hAnsi="Times New Roman" w:cs="Times New Roman"/>
          <w:sz w:val="28"/>
          <w:szCs w:val="28"/>
        </w:rPr>
        <w:t xml:space="preserve">. Поэтому хату строили летом. </w:t>
      </w:r>
      <w:r w:rsidRPr="00B93DFE">
        <w:rPr>
          <w:rFonts w:ascii="Times New Roman" w:hAnsi="Times New Roman" w:cs="Times New Roman"/>
          <w:sz w:val="28"/>
          <w:szCs w:val="28"/>
        </w:rPr>
        <w:t>Под  углы хаты закладывали монеты, чтобы быть богатыми; на пороге прибивали подковы, чтобы быть счастливыми, чтобы водился скот; на плетни вешали черепа, подворье окропляли святой водой, чтоб не подступали злые духи; русскую печку разрисовывали петухами, рыбками, розами, в цвет васильков раскрашивали окна, чтобы радовали глаз... Хата -  постройка, которая начиналась сразу на земле, без фундамента.</w:t>
      </w:r>
      <w:r w:rsidR="0024558D">
        <w:rPr>
          <w:rFonts w:ascii="Times New Roman" w:hAnsi="Times New Roman" w:cs="Times New Roman"/>
          <w:sz w:val="28"/>
          <w:szCs w:val="28"/>
        </w:rPr>
        <w:t xml:space="preserve"> </w:t>
      </w:r>
      <w:r w:rsidRPr="00B93DFE">
        <w:rPr>
          <w:rFonts w:ascii="Times New Roman" w:hAnsi="Times New Roman" w:cs="Times New Roman"/>
          <w:sz w:val="28"/>
          <w:szCs w:val="28"/>
        </w:rPr>
        <w:t xml:space="preserve">Строили хату всей родней, всей улицей, всей станицею..."         </w:t>
      </w:r>
    </w:p>
    <w:p w:rsidR="00B93DFE" w:rsidRPr="00B93DFE" w:rsidRDefault="00B93DFE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E">
        <w:rPr>
          <w:rFonts w:ascii="Times New Roman" w:hAnsi="Times New Roman" w:cs="Times New Roman"/>
          <w:sz w:val="28"/>
          <w:szCs w:val="28"/>
        </w:rPr>
        <w:t>Крыли хату соломой или камышом. Такая крыша называлась "стреха". Пол в хате был земляной, землю смазывали глиной. Построенную хату белили известью или мелом снаружи и внутри.</w:t>
      </w:r>
    </w:p>
    <w:p w:rsidR="00B93DFE" w:rsidRDefault="00B93DFE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E">
        <w:rPr>
          <w:rFonts w:ascii="Times New Roman" w:hAnsi="Times New Roman" w:cs="Times New Roman"/>
          <w:sz w:val="28"/>
          <w:szCs w:val="28"/>
        </w:rPr>
        <w:t>Украшением хаты были наличники на окнах и ставни – для защиты от солнца. Летом в саманной хате прохладно, а зимой тепло.</w:t>
      </w:r>
    </w:p>
    <w:p w:rsidR="00EC3D52" w:rsidRDefault="00EC3D52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17 человек.</w:t>
      </w:r>
    </w:p>
    <w:p w:rsidR="00EC3D52" w:rsidRDefault="00EC3D52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558D" w:rsidRDefault="0024558D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24558D" w:rsidRPr="00B93DFE" w:rsidRDefault="0024558D" w:rsidP="00245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24558D" w:rsidRPr="00B9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E"/>
    <w:rsid w:val="0024558D"/>
    <w:rsid w:val="003A7075"/>
    <w:rsid w:val="00465288"/>
    <w:rsid w:val="00B93DFE"/>
    <w:rsid w:val="00E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00B"/>
  <w15:docId w15:val="{6609B84F-96C7-4F7C-93AC-BE6E58A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2019-10-23T17:49:00Z</dcterms:created>
  <dcterms:modified xsi:type="dcterms:W3CDTF">2019-10-24T11:48:00Z</dcterms:modified>
</cp:coreProperties>
</file>